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3F881" w14:textId="057872E3" w:rsidR="00FB2E8D" w:rsidRPr="00FB2E8D" w:rsidRDefault="00FB2E8D" w:rsidP="00FB2E8D">
      <w:pPr>
        <w:spacing w:after="0" w:line="240" w:lineRule="auto"/>
        <w:outlineLvl w:val="0"/>
        <w:rPr>
          <w:rFonts w:ascii="Arial" w:eastAsia="Times New Roman" w:hAnsi="Arial" w:cs="Arial"/>
          <w:b/>
          <w:bCs/>
          <w:kern w:val="36"/>
          <w:sz w:val="22"/>
          <w:szCs w:val="22"/>
          <w:lang w:eastAsia="en-GB"/>
          <w14:ligatures w14:val="none"/>
        </w:rPr>
      </w:pPr>
      <w:r w:rsidRPr="00FB2E8D">
        <w:rPr>
          <w:rFonts w:ascii="Arial" w:eastAsia="Times New Roman" w:hAnsi="Arial" w:cs="Arial"/>
          <w:b/>
          <w:bCs/>
          <w:kern w:val="36"/>
          <w:sz w:val="22"/>
          <w:szCs w:val="22"/>
          <w:lang w:eastAsia="en-GB"/>
          <w14:ligatures w14:val="none"/>
        </w:rPr>
        <w:t xml:space="preserve">Job Description: </w:t>
      </w:r>
      <w:r w:rsidR="00D32029">
        <w:rPr>
          <w:rFonts w:ascii="Arial" w:eastAsia="Times New Roman" w:hAnsi="Arial" w:cs="Arial"/>
          <w:b/>
          <w:bCs/>
          <w:kern w:val="36"/>
          <w:sz w:val="22"/>
          <w:szCs w:val="22"/>
          <w:lang w:eastAsia="en-GB"/>
          <w14:ligatures w14:val="none"/>
        </w:rPr>
        <w:t xml:space="preserve">Head of </w:t>
      </w:r>
      <w:r w:rsidRPr="00FB2E8D">
        <w:rPr>
          <w:rFonts w:ascii="Arial" w:eastAsia="Times New Roman" w:hAnsi="Arial" w:cs="Arial"/>
          <w:b/>
          <w:bCs/>
          <w:kern w:val="36"/>
          <w:sz w:val="22"/>
          <w:szCs w:val="22"/>
          <w:lang w:eastAsia="en-GB"/>
          <w14:ligatures w14:val="none"/>
        </w:rPr>
        <w:t xml:space="preserve">Business Development </w:t>
      </w:r>
    </w:p>
    <w:p w14:paraId="6000BDCB" w14:textId="77777777" w:rsidR="00FB2E8D" w:rsidRPr="00FB2E8D" w:rsidRDefault="00FB2E8D" w:rsidP="00FB2E8D">
      <w:pPr>
        <w:spacing w:after="0" w:line="240" w:lineRule="auto"/>
        <w:outlineLvl w:val="0"/>
        <w:rPr>
          <w:rFonts w:ascii="Arial" w:eastAsia="Times New Roman" w:hAnsi="Arial" w:cs="Arial"/>
          <w:b/>
          <w:bCs/>
          <w:kern w:val="36"/>
          <w:sz w:val="22"/>
          <w:szCs w:val="22"/>
          <w:lang w:eastAsia="en-GB"/>
          <w14:ligatures w14:val="none"/>
        </w:rPr>
      </w:pPr>
    </w:p>
    <w:p w14:paraId="43D833FC" w14:textId="17FBECD4" w:rsidR="00FB2E8D" w:rsidRPr="00FB2E8D" w:rsidRDefault="00FB2E8D" w:rsidP="00FB2E8D">
      <w:pPr>
        <w:spacing w:after="0" w:line="240" w:lineRule="auto"/>
        <w:ind w:left="1440" w:hanging="1440"/>
        <w:rPr>
          <w:rFonts w:ascii="Arial" w:eastAsia="Times New Roman" w:hAnsi="Arial" w:cs="Arial"/>
          <w:kern w:val="0"/>
          <w:sz w:val="22"/>
          <w:szCs w:val="22"/>
          <w:lang w:eastAsia="en-GB"/>
          <w14:ligatures w14:val="none"/>
        </w:rPr>
      </w:pPr>
      <w:r w:rsidRPr="00FB2E8D">
        <w:rPr>
          <w:rFonts w:ascii="Arial" w:eastAsia="Times New Roman" w:hAnsi="Arial" w:cs="Arial"/>
          <w:b/>
          <w:bCs/>
          <w:kern w:val="0"/>
          <w:sz w:val="22"/>
          <w:szCs w:val="22"/>
          <w:lang w:eastAsia="en-GB"/>
          <w14:ligatures w14:val="none"/>
        </w:rPr>
        <w:t>Hours:</w:t>
      </w:r>
      <w:r w:rsidRPr="00FB2E8D">
        <w:rPr>
          <w:rFonts w:ascii="Arial" w:eastAsia="Times New Roman" w:hAnsi="Arial" w:cs="Arial"/>
          <w:kern w:val="0"/>
          <w:sz w:val="22"/>
          <w:szCs w:val="22"/>
          <w:lang w:eastAsia="en-GB"/>
          <w14:ligatures w14:val="none"/>
        </w:rPr>
        <w:t xml:space="preserve"> </w:t>
      </w:r>
      <w:r w:rsidRPr="00FB2E8D">
        <w:rPr>
          <w:rFonts w:ascii="Arial" w:eastAsia="Times New Roman" w:hAnsi="Arial" w:cs="Arial"/>
          <w:kern w:val="0"/>
          <w:sz w:val="22"/>
          <w:szCs w:val="22"/>
          <w:lang w:eastAsia="en-GB"/>
          <w14:ligatures w14:val="none"/>
        </w:rPr>
        <w:tab/>
        <w:t>35 hours per week</w:t>
      </w:r>
    </w:p>
    <w:p w14:paraId="0ECE974E" w14:textId="4C6950E5" w:rsidR="00FB2E8D" w:rsidRPr="00FB2E8D" w:rsidRDefault="00FB2E8D" w:rsidP="00633667">
      <w:pPr>
        <w:spacing w:after="0" w:line="240" w:lineRule="auto"/>
        <w:ind w:left="1440" w:hanging="1440"/>
        <w:rPr>
          <w:rFonts w:ascii="Arial" w:eastAsia="Times New Roman" w:hAnsi="Arial" w:cs="Arial"/>
          <w:kern w:val="0"/>
          <w:sz w:val="22"/>
          <w:szCs w:val="22"/>
          <w:lang w:eastAsia="en-GB"/>
          <w14:ligatures w14:val="none"/>
        </w:rPr>
      </w:pPr>
      <w:r w:rsidRPr="00FB2E8D">
        <w:rPr>
          <w:rFonts w:ascii="Arial" w:eastAsia="Times New Roman" w:hAnsi="Arial" w:cs="Arial"/>
          <w:b/>
          <w:bCs/>
          <w:kern w:val="0"/>
          <w:sz w:val="22"/>
          <w:szCs w:val="22"/>
          <w:lang w:eastAsia="en-GB"/>
          <w14:ligatures w14:val="none"/>
        </w:rPr>
        <w:t>Salary:</w:t>
      </w:r>
      <w:r w:rsidRPr="00FB2E8D">
        <w:rPr>
          <w:rFonts w:ascii="Arial" w:eastAsia="Times New Roman" w:hAnsi="Arial" w:cs="Arial"/>
          <w:kern w:val="0"/>
          <w:sz w:val="22"/>
          <w:szCs w:val="22"/>
          <w:lang w:eastAsia="en-GB"/>
          <w14:ligatures w14:val="none"/>
        </w:rPr>
        <w:t xml:space="preserve"> </w:t>
      </w:r>
      <w:r w:rsidRPr="00FB2E8D">
        <w:rPr>
          <w:rFonts w:ascii="Arial" w:eastAsia="Times New Roman" w:hAnsi="Arial" w:cs="Arial"/>
          <w:kern w:val="0"/>
          <w:sz w:val="22"/>
          <w:szCs w:val="22"/>
          <w:lang w:eastAsia="en-GB"/>
          <w14:ligatures w14:val="none"/>
        </w:rPr>
        <w:tab/>
      </w:r>
      <w:r w:rsidRPr="00DE3525">
        <w:rPr>
          <w:rFonts w:ascii="Arial" w:eastAsia="Times New Roman" w:hAnsi="Arial" w:cs="Arial"/>
          <w:kern w:val="0"/>
          <w:sz w:val="22"/>
          <w:szCs w:val="22"/>
          <w:lang w:eastAsia="en-GB"/>
          <w14:ligatures w14:val="none"/>
        </w:rPr>
        <w:t>£</w:t>
      </w:r>
      <w:r w:rsidR="00633667">
        <w:rPr>
          <w:rFonts w:ascii="Arial" w:eastAsia="Times New Roman" w:hAnsi="Arial" w:cs="Arial"/>
          <w:kern w:val="0"/>
          <w:sz w:val="22"/>
          <w:szCs w:val="22"/>
          <w:lang w:eastAsia="en-GB"/>
          <w14:ligatures w14:val="none"/>
        </w:rPr>
        <w:t>40,000</w:t>
      </w:r>
      <w:r w:rsidRPr="00DE3525">
        <w:rPr>
          <w:rFonts w:ascii="Arial" w:eastAsia="Times New Roman" w:hAnsi="Arial" w:cs="Arial"/>
          <w:kern w:val="0"/>
          <w:sz w:val="22"/>
          <w:szCs w:val="22"/>
          <w:lang w:eastAsia="en-GB"/>
          <w14:ligatures w14:val="none"/>
        </w:rPr>
        <w:t xml:space="preserve"> per annum</w:t>
      </w:r>
      <w:r w:rsidRPr="00FB2E8D">
        <w:rPr>
          <w:rFonts w:ascii="Arial" w:eastAsia="Times New Roman" w:hAnsi="Arial" w:cs="Arial"/>
          <w:kern w:val="0"/>
          <w:sz w:val="22"/>
          <w:szCs w:val="22"/>
          <w:lang w:eastAsia="en-GB"/>
          <w14:ligatures w14:val="none"/>
        </w:rPr>
        <w:t xml:space="preserve"> </w:t>
      </w:r>
    </w:p>
    <w:p w14:paraId="3B671376" w14:textId="77777777" w:rsidR="00FB2E8D" w:rsidRPr="00FB2E8D" w:rsidRDefault="00FB2E8D" w:rsidP="00FB2E8D">
      <w:pPr>
        <w:spacing w:after="0" w:line="240" w:lineRule="auto"/>
        <w:ind w:left="1440" w:hanging="1440"/>
        <w:rPr>
          <w:rFonts w:ascii="Arial" w:eastAsia="Times New Roman" w:hAnsi="Arial" w:cs="Arial"/>
          <w:kern w:val="0"/>
          <w:sz w:val="22"/>
          <w:szCs w:val="22"/>
          <w:lang w:eastAsia="en-GB"/>
          <w14:ligatures w14:val="none"/>
        </w:rPr>
      </w:pPr>
      <w:r w:rsidRPr="00FB2E8D">
        <w:rPr>
          <w:rFonts w:ascii="Arial" w:eastAsia="Times New Roman" w:hAnsi="Arial" w:cs="Arial"/>
          <w:b/>
          <w:bCs/>
          <w:kern w:val="0"/>
          <w:sz w:val="22"/>
          <w:szCs w:val="22"/>
          <w:lang w:eastAsia="en-GB"/>
          <w14:ligatures w14:val="none"/>
        </w:rPr>
        <w:t>Pension:</w:t>
      </w:r>
      <w:r w:rsidRPr="00FB2E8D">
        <w:rPr>
          <w:rFonts w:ascii="Arial" w:eastAsia="Times New Roman" w:hAnsi="Arial" w:cs="Arial"/>
          <w:kern w:val="0"/>
          <w:sz w:val="22"/>
          <w:szCs w:val="22"/>
          <w:lang w:eastAsia="en-GB"/>
          <w14:ligatures w14:val="none"/>
        </w:rPr>
        <w:t xml:space="preserve"> </w:t>
      </w:r>
      <w:r w:rsidRPr="00FB2E8D">
        <w:rPr>
          <w:rFonts w:ascii="Arial" w:eastAsia="Times New Roman" w:hAnsi="Arial" w:cs="Arial"/>
          <w:kern w:val="0"/>
          <w:sz w:val="22"/>
          <w:szCs w:val="22"/>
          <w:lang w:eastAsia="en-GB"/>
          <w14:ligatures w14:val="none"/>
        </w:rPr>
        <w:tab/>
        <w:t>4% employer pension contribution</w:t>
      </w:r>
    </w:p>
    <w:p w14:paraId="145C906D" w14:textId="77777777" w:rsidR="00FB2E8D" w:rsidRPr="00FB2E8D" w:rsidRDefault="00FB2E8D" w:rsidP="00FB2E8D">
      <w:pPr>
        <w:spacing w:after="0" w:line="240" w:lineRule="auto"/>
        <w:ind w:left="1440" w:hanging="1440"/>
        <w:rPr>
          <w:rFonts w:ascii="Arial" w:eastAsia="Times New Roman" w:hAnsi="Arial" w:cs="Arial"/>
          <w:kern w:val="0"/>
          <w:sz w:val="22"/>
          <w:szCs w:val="22"/>
          <w:lang w:eastAsia="en-GB"/>
          <w14:ligatures w14:val="none"/>
        </w:rPr>
      </w:pPr>
      <w:r w:rsidRPr="00FB2E8D">
        <w:rPr>
          <w:rFonts w:ascii="Arial" w:eastAsia="Times New Roman" w:hAnsi="Arial" w:cs="Arial"/>
          <w:b/>
          <w:bCs/>
          <w:kern w:val="0"/>
          <w:sz w:val="22"/>
          <w:szCs w:val="22"/>
          <w:lang w:eastAsia="en-GB"/>
          <w14:ligatures w14:val="none"/>
        </w:rPr>
        <w:t>Holidays:</w:t>
      </w:r>
      <w:r w:rsidRPr="00FB2E8D">
        <w:rPr>
          <w:rFonts w:ascii="Arial" w:eastAsia="Times New Roman" w:hAnsi="Arial" w:cs="Arial"/>
          <w:kern w:val="0"/>
          <w:sz w:val="22"/>
          <w:szCs w:val="22"/>
          <w:lang w:eastAsia="en-GB"/>
          <w14:ligatures w14:val="none"/>
        </w:rPr>
        <w:t xml:space="preserve"> </w:t>
      </w:r>
      <w:r w:rsidRPr="00FB2E8D">
        <w:rPr>
          <w:rFonts w:ascii="Arial" w:eastAsia="Times New Roman" w:hAnsi="Arial" w:cs="Arial"/>
          <w:kern w:val="0"/>
          <w:sz w:val="22"/>
          <w:szCs w:val="22"/>
          <w:lang w:eastAsia="en-GB"/>
          <w14:ligatures w14:val="none"/>
        </w:rPr>
        <w:tab/>
        <w:t>37 days annual leave</w:t>
      </w:r>
    </w:p>
    <w:p w14:paraId="0B674163" w14:textId="0E6AFE86" w:rsidR="00FB2E8D" w:rsidRPr="00FB2E8D" w:rsidRDefault="00FB2E8D" w:rsidP="00FB2E8D">
      <w:pPr>
        <w:spacing w:after="0" w:line="240" w:lineRule="auto"/>
        <w:ind w:left="1440" w:hanging="1440"/>
        <w:rPr>
          <w:rFonts w:ascii="Arial" w:eastAsia="Times New Roman" w:hAnsi="Arial" w:cs="Arial"/>
          <w:kern w:val="0"/>
          <w:sz w:val="22"/>
          <w:szCs w:val="22"/>
          <w:lang w:eastAsia="en-GB"/>
          <w14:ligatures w14:val="none"/>
        </w:rPr>
      </w:pPr>
      <w:r w:rsidRPr="00FB2E8D">
        <w:rPr>
          <w:rFonts w:ascii="Arial" w:eastAsia="Times New Roman" w:hAnsi="Arial" w:cs="Arial"/>
          <w:b/>
          <w:bCs/>
          <w:kern w:val="0"/>
          <w:sz w:val="22"/>
          <w:szCs w:val="22"/>
          <w:lang w:eastAsia="en-GB"/>
          <w14:ligatures w14:val="none"/>
        </w:rPr>
        <w:t>Location:</w:t>
      </w:r>
      <w:r w:rsidRPr="00FB2E8D">
        <w:rPr>
          <w:rFonts w:ascii="Arial" w:eastAsia="Times New Roman" w:hAnsi="Arial" w:cs="Arial"/>
          <w:kern w:val="0"/>
          <w:sz w:val="22"/>
          <w:szCs w:val="22"/>
          <w:lang w:eastAsia="en-GB"/>
          <w14:ligatures w14:val="none"/>
        </w:rPr>
        <w:t xml:space="preserve"> </w:t>
      </w:r>
      <w:r w:rsidRPr="00FB2E8D">
        <w:rPr>
          <w:rFonts w:ascii="Arial" w:eastAsia="Times New Roman" w:hAnsi="Arial" w:cs="Arial"/>
          <w:kern w:val="0"/>
          <w:sz w:val="22"/>
          <w:szCs w:val="22"/>
          <w:lang w:eastAsia="en-GB"/>
          <w14:ligatures w14:val="none"/>
        </w:rPr>
        <w:tab/>
        <w:t xml:space="preserve">SWI Central Office, </w:t>
      </w:r>
      <w:r w:rsidR="003D698F">
        <w:rPr>
          <w:rFonts w:ascii="Arial" w:eastAsia="Times New Roman" w:hAnsi="Arial" w:cs="Arial"/>
          <w:kern w:val="0"/>
          <w:sz w:val="22"/>
          <w:szCs w:val="22"/>
          <w:lang w:eastAsia="en-GB"/>
          <w14:ligatures w14:val="none"/>
        </w:rPr>
        <w:t>1</w:t>
      </w:r>
      <w:r>
        <w:rPr>
          <w:rFonts w:ascii="Arial" w:eastAsia="Times New Roman" w:hAnsi="Arial" w:cs="Arial"/>
          <w:kern w:val="0"/>
          <w:sz w:val="22"/>
          <w:szCs w:val="22"/>
          <w:lang w:eastAsia="en-GB"/>
          <w14:ligatures w14:val="none"/>
        </w:rPr>
        <w:t xml:space="preserve"> Carmichael Place, </w:t>
      </w:r>
      <w:r w:rsidRPr="00FB2E8D">
        <w:rPr>
          <w:rFonts w:ascii="Arial" w:eastAsia="Times New Roman" w:hAnsi="Arial" w:cs="Arial"/>
          <w:kern w:val="0"/>
          <w:sz w:val="22"/>
          <w:szCs w:val="22"/>
          <w:lang w:eastAsia="en-GB"/>
          <w14:ligatures w14:val="none"/>
        </w:rPr>
        <w:t>Edinburgh</w:t>
      </w:r>
      <w:r>
        <w:rPr>
          <w:rFonts w:ascii="Arial" w:eastAsia="Times New Roman" w:hAnsi="Arial" w:cs="Arial"/>
          <w:kern w:val="0"/>
          <w:sz w:val="22"/>
          <w:szCs w:val="22"/>
          <w:lang w:eastAsia="en-GB"/>
          <w14:ligatures w14:val="none"/>
        </w:rPr>
        <w:t xml:space="preserve"> EH</w:t>
      </w:r>
      <w:r w:rsidR="003D698F">
        <w:rPr>
          <w:rFonts w:ascii="Arial" w:eastAsia="Times New Roman" w:hAnsi="Arial" w:cs="Arial"/>
          <w:kern w:val="0"/>
          <w:sz w:val="22"/>
          <w:szCs w:val="22"/>
          <w:lang w:eastAsia="en-GB"/>
          <w14:ligatures w14:val="none"/>
        </w:rPr>
        <w:t>6 5PH</w:t>
      </w:r>
    </w:p>
    <w:p w14:paraId="76E06770" w14:textId="77777777" w:rsidR="00FB2E8D" w:rsidRPr="00FB2E8D" w:rsidRDefault="00FB2E8D" w:rsidP="00FB2E8D">
      <w:pPr>
        <w:spacing w:after="0" w:line="240" w:lineRule="auto"/>
        <w:ind w:left="1440" w:hanging="1440"/>
        <w:rPr>
          <w:rFonts w:ascii="Arial" w:eastAsia="Times New Roman" w:hAnsi="Arial" w:cs="Arial"/>
          <w:kern w:val="0"/>
          <w:sz w:val="22"/>
          <w:szCs w:val="22"/>
          <w:lang w:eastAsia="en-GB"/>
          <w14:ligatures w14:val="none"/>
        </w:rPr>
      </w:pPr>
      <w:r w:rsidRPr="00FB2E8D">
        <w:rPr>
          <w:rFonts w:ascii="Arial" w:eastAsia="Times New Roman" w:hAnsi="Arial" w:cs="Arial"/>
          <w:b/>
          <w:bCs/>
          <w:kern w:val="0"/>
          <w:sz w:val="22"/>
          <w:szCs w:val="22"/>
          <w:lang w:eastAsia="en-GB"/>
          <w14:ligatures w14:val="none"/>
        </w:rPr>
        <w:t>Contract:</w:t>
      </w:r>
      <w:r w:rsidRPr="00FB2E8D">
        <w:rPr>
          <w:rFonts w:ascii="Arial" w:eastAsia="Times New Roman" w:hAnsi="Arial" w:cs="Arial"/>
          <w:kern w:val="0"/>
          <w:sz w:val="22"/>
          <w:szCs w:val="22"/>
          <w:lang w:eastAsia="en-GB"/>
          <w14:ligatures w14:val="none"/>
        </w:rPr>
        <w:t xml:space="preserve"> </w:t>
      </w:r>
      <w:r w:rsidRPr="00FB2E8D">
        <w:rPr>
          <w:rFonts w:ascii="Arial" w:eastAsia="Times New Roman" w:hAnsi="Arial" w:cs="Arial"/>
          <w:kern w:val="0"/>
          <w:sz w:val="22"/>
          <w:szCs w:val="22"/>
          <w:lang w:eastAsia="en-GB"/>
          <w14:ligatures w14:val="none"/>
        </w:rPr>
        <w:tab/>
        <w:t>Permanent</w:t>
      </w:r>
    </w:p>
    <w:p w14:paraId="4E469438" w14:textId="3838D216" w:rsidR="00FB2E8D" w:rsidRPr="00FB2E8D" w:rsidRDefault="00FB2E8D" w:rsidP="00FB2E8D">
      <w:pPr>
        <w:spacing w:after="0" w:line="240" w:lineRule="auto"/>
        <w:ind w:left="1440" w:hanging="1440"/>
        <w:rPr>
          <w:rFonts w:ascii="Arial" w:eastAsia="Times New Roman" w:hAnsi="Arial" w:cs="Arial"/>
          <w:b/>
          <w:bCs/>
          <w:kern w:val="0"/>
          <w:sz w:val="22"/>
          <w:szCs w:val="22"/>
          <w:lang w:eastAsia="en-GB"/>
          <w14:ligatures w14:val="none"/>
        </w:rPr>
      </w:pPr>
      <w:r w:rsidRPr="00FB2E8D">
        <w:rPr>
          <w:rFonts w:ascii="Arial" w:eastAsia="Times New Roman" w:hAnsi="Arial" w:cs="Arial"/>
          <w:b/>
          <w:bCs/>
          <w:kern w:val="0"/>
          <w:sz w:val="22"/>
          <w:szCs w:val="22"/>
          <w:lang w:eastAsia="en-GB"/>
          <w14:ligatures w14:val="none"/>
        </w:rPr>
        <w:t>Reports to:</w:t>
      </w:r>
      <w:r w:rsidRPr="00FB2E8D">
        <w:rPr>
          <w:rFonts w:ascii="Arial" w:eastAsia="Times New Roman" w:hAnsi="Arial" w:cs="Arial"/>
          <w:kern w:val="0"/>
          <w:sz w:val="22"/>
          <w:szCs w:val="22"/>
          <w:lang w:eastAsia="en-GB"/>
          <w14:ligatures w14:val="none"/>
        </w:rPr>
        <w:t xml:space="preserve"> </w:t>
      </w:r>
      <w:r w:rsidRPr="00FB2E8D">
        <w:rPr>
          <w:rFonts w:ascii="Arial" w:eastAsia="Times New Roman" w:hAnsi="Arial" w:cs="Arial"/>
          <w:kern w:val="0"/>
          <w:sz w:val="22"/>
          <w:szCs w:val="22"/>
          <w:lang w:eastAsia="en-GB"/>
          <w14:ligatures w14:val="none"/>
        </w:rPr>
        <w:tab/>
        <w:t>Chief Executive</w:t>
      </w:r>
      <w:r w:rsidRPr="00FB2E8D">
        <w:rPr>
          <w:rFonts w:ascii="Arial" w:eastAsia="Times New Roman" w:hAnsi="Arial" w:cs="Arial"/>
          <w:b/>
          <w:bCs/>
          <w:kern w:val="0"/>
          <w:sz w:val="22"/>
          <w:szCs w:val="22"/>
          <w:lang w:eastAsia="en-GB"/>
          <w14:ligatures w14:val="none"/>
        </w:rPr>
        <w:t xml:space="preserve"> </w:t>
      </w:r>
      <w:r w:rsidRPr="00FB2E8D">
        <w:rPr>
          <w:rFonts w:ascii="Arial" w:eastAsia="Times New Roman" w:hAnsi="Arial" w:cs="Arial"/>
          <w:kern w:val="0"/>
          <w:sz w:val="22"/>
          <w:szCs w:val="22"/>
          <w:lang w:eastAsia="en-GB"/>
          <w14:ligatures w14:val="none"/>
        </w:rPr>
        <w:t>and may involve</w:t>
      </w:r>
      <w:r w:rsidRPr="00FB2E8D">
        <w:rPr>
          <w:rFonts w:ascii="Arial" w:eastAsia="Times New Roman" w:hAnsi="Arial" w:cs="Arial"/>
          <w:b/>
          <w:bCs/>
          <w:kern w:val="0"/>
          <w:sz w:val="22"/>
          <w:szCs w:val="22"/>
          <w:lang w:eastAsia="en-GB"/>
          <w14:ligatures w14:val="none"/>
        </w:rPr>
        <w:t xml:space="preserve"> </w:t>
      </w:r>
      <w:r w:rsidRPr="00FB2E8D">
        <w:rPr>
          <w:rFonts w:ascii="Arial" w:eastAsia="Times New Roman" w:hAnsi="Arial" w:cs="Arial"/>
          <w:kern w:val="0"/>
          <w:sz w:val="22"/>
          <w:szCs w:val="22"/>
          <w:lang w:eastAsia="en-GB"/>
          <w14:ligatures w14:val="none"/>
        </w:rPr>
        <w:t>occasional evening and weekend working and travel across Scotland as required.</w:t>
      </w:r>
    </w:p>
    <w:p w14:paraId="04B1172B" w14:textId="77777777" w:rsidR="00FB2E8D" w:rsidRPr="00FB2E8D" w:rsidRDefault="00FB2E8D" w:rsidP="00FB2E8D">
      <w:pPr>
        <w:spacing w:before="100" w:beforeAutospacing="1" w:after="100" w:afterAutospacing="1" w:line="240" w:lineRule="auto"/>
        <w:outlineLvl w:val="1"/>
        <w:rPr>
          <w:rFonts w:ascii="Arial" w:eastAsia="Times New Roman" w:hAnsi="Arial" w:cs="Arial"/>
          <w:b/>
          <w:bCs/>
          <w:kern w:val="0"/>
          <w:sz w:val="22"/>
          <w:szCs w:val="22"/>
          <w:lang w:eastAsia="en-GB"/>
          <w14:ligatures w14:val="none"/>
        </w:rPr>
      </w:pPr>
      <w:r w:rsidRPr="00FB2E8D">
        <w:rPr>
          <w:rFonts w:ascii="Arial" w:eastAsia="Times New Roman" w:hAnsi="Arial" w:cs="Arial"/>
          <w:b/>
          <w:bCs/>
          <w:kern w:val="0"/>
          <w:sz w:val="22"/>
          <w:szCs w:val="22"/>
          <w:lang w:eastAsia="en-GB"/>
          <w14:ligatures w14:val="none"/>
        </w:rPr>
        <w:t>About the SWI</w:t>
      </w:r>
    </w:p>
    <w:p w14:paraId="18D2728A" w14:textId="77777777" w:rsidR="00FB2E8D" w:rsidRPr="00FB2E8D" w:rsidRDefault="00FB2E8D" w:rsidP="00FB2E8D">
      <w:pPr>
        <w:spacing w:before="100" w:beforeAutospacing="1" w:after="100" w:afterAutospacing="1" w:line="240" w:lineRule="auto"/>
        <w:rPr>
          <w:rFonts w:ascii="Arial" w:eastAsia="Times New Roman" w:hAnsi="Arial" w:cs="Arial"/>
          <w:kern w:val="0"/>
          <w:sz w:val="22"/>
          <w:szCs w:val="22"/>
          <w:lang w:eastAsia="en-GB"/>
          <w14:ligatures w14:val="none"/>
        </w:rPr>
      </w:pPr>
      <w:r w:rsidRPr="00FB2E8D">
        <w:rPr>
          <w:rFonts w:ascii="Arial" w:eastAsia="Times New Roman" w:hAnsi="Arial" w:cs="Arial"/>
          <w:kern w:val="0"/>
          <w:sz w:val="22"/>
          <w:szCs w:val="22"/>
          <w:lang w:eastAsia="en-GB"/>
          <w14:ligatures w14:val="none"/>
        </w:rPr>
        <w:t>The Scottish Women's Institutes (SWI) is one of Scotland's best-known and longest-established women's membership organisations.</w:t>
      </w:r>
    </w:p>
    <w:p w14:paraId="5C80C829" w14:textId="77777777" w:rsidR="00FB2E8D" w:rsidRPr="00FB2E8D" w:rsidRDefault="00FB2E8D" w:rsidP="00FB2E8D">
      <w:pPr>
        <w:spacing w:before="100" w:beforeAutospacing="1" w:after="100" w:afterAutospacing="1" w:line="240" w:lineRule="auto"/>
        <w:rPr>
          <w:rFonts w:ascii="Arial" w:eastAsia="Times New Roman" w:hAnsi="Arial" w:cs="Arial"/>
          <w:kern w:val="0"/>
          <w:sz w:val="22"/>
          <w:szCs w:val="22"/>
          <w:lang w:eastAsia="en-GB"/>
          <w14:ligatures w14:val="none"/>
        </w:rPr>
      </w:pPr>
      <w:r w:rsidRPr="00FB2E8D">
        <w:rPr>
          <w:rFonts w:ascii="Arial" w:eastAsia="Times New Roman" w:hAnsi="Arial" w:cs="Arial"/>
          <w:kern w:val="0"/>
          <w:sz w:val="22"/>
          <w:szCs w:val="22"/>
          <w:lang w:eastAsia="en-GB"/>
          <w14:ligatures w14:val="none"/>
        </w:rPr>
        <w:t>Founded in 1917, we bring women together through friendship, learning, skills, events and community activity. With Institutes across Scotland and thousands of members, SWI has an extraordinary heritage – but our focus is firmly on the future.</w:t>
      </w:r>
    </w:p>
    <w:p w14:paraId="538BB74B" w14:textId="77777777" w:rsidR="00FB2E8D" w:rsidRPr="00FB2E8D" w:rsidRDefault="00FB2E8D" w:rsidP="00FB2E8D">
      <w:pPr>
        <w:spacing w:before="100" w:beforeAutospacing="1" w:after="100" w:afterAutospacing="1" w:line="240" w:lineRule="auto"/>
        <w:rPr>
          <w:rFonts w:ascii="Arial" w:eastAsia="Times New Roman" w:hAnsi="Arial" w:cs="Arial"/>
          <w:kern w:val="0"/>
          <w:sz w:val="22"/>
          <w:szCs w:val="22"/>
          <w:lang w:eastAsia="en-GB"/>
          <w14:ligatures w14:val="none"/>
        </w:rPr>
      </w:pPr>
      <w:r w:rsidRPr="00FB2E8D">
        <w:rPr>
          <w:rFonts w:ascii="Arial" w:eastAsia="Times New Roman" w:hAnsi="Arial" w:cs="Arial"/>
          <w:kern w:val="0"/>
          <w:sz w:val="22"/>
          <w:szCs w:val="22"/>
          <w:lang w:eastAsia="en-GB"/>
          <w14:ligatures w14:val="none"/>
        </w:rPr>
        <w:t>We are entering an important new phase as we implement our new Strategic Plan. Central to this is growing our membership and reach, diversifying our income and developing partnerships that will help make SWI sustainable for future generations.</w:t>
      </w:r>
    </w:p>
    <w:p w14:paraId="32038F64" w14:textId="77777777" w:rsidR="00FB2E8D" w:rsidRPr="00FB2E8D" w:rsidRDefault="00FB2E8D" w:rsidP="00FB2E8D">
      <w:pPr>
        <w:spacing w:before="100" w:beforeAutospacing="1" w:after="100" w:afterAutospacing="1" w:line="240" w:lineRule="auto"/>
        <w:outlineLvl w:val="1"/>
        <w:rPr>
          <w:rFonts w:ascii="Arial" w:eastAsia="Times New Roman" w:hAnsi="Arial" w:cs="Arial"/>
          <w:b/>
          <w:bCs/>
          <w:kern w:val="0"/>
          <w:sz w:val="22"/>
          <w:szCs w:val="22"/>
          <w:lang w:eastAsia="en-GB"/>
          <w14:ligatures w14:val="none"/>
        </w:rPr>
      </w:pPr>
      <w:r w:rsidRPr="00FB2E8D">
        <w:rPr>
          <w:rFonts w:ascii="Arial" w:eastAsia="Times New Roman" w:hAnsi="Arial" w:cs="Arial"/>
          <w:b/>
          <w:bCs/>
          <w:kern w:val="0"/>
          <w:sz w:val="22"/>
          <w:szCs w:val="22"/>
          <w:lang w:eastAsia="en-GB"/>
          <w14:ligatures w14:val="none"/>
        </w:rPr>
        <w:t>About the role</w:t>
      </w:r>
    </w:p>
    <w:p w14:paraId="4DA0AC52" w14:textId="77777777" w:rsidR="00FB2E8D" w:rsidRPr="00FB2E8D" w:rsidRDefault="00FB2E8D" w:rsidP="00FB2E8D">
      <w:pPr>
        <w:spacing w:before="100" w:beforeAutospacing="1" w:after="100" w:afterAutospacing="1" w:line="240" w:lineRule="auto"/>
        <w:rPr>
          <w:rFonts w:ascii="Arial" w:eastAsia="Times New Roman" w:hAnsi="Arial" w:cs="Arial"/>
          <w:kern w:val="0"/>
          <w:sz w:val="22"/>
          <w:szCs w:val="22"/>
          <w:lang w:eastAsia="en-GB"/>
          <w14:ligatures w14:val="none"/>
        </w:rPr>
      </w:pPr>
      <w:r w:rsidRPr="00FB2E8D">
        <w:rPr>
          <w:rFonts w:ascii="Arial" w:eastAsia="Times New Roman" w:hAnsi="Arial" w:cs="Arial"/>
          <w:kern w:val="0"/>
          <w:sz w:val="22"/>
          <w:szCs w:val="22"/>
          <w:lang w:eastAsia="en-GB"/>
          <w14:ligatures w14:val="none"/>
        </w:rPr>
        <w:t>This is a new role within SWI and an opportunity to help shape the next stage of our development.</w:t>
      </w:r>
    </w:p>
    <w:p w14:paraId="27FF9A16" w14:textId="72894AD7" w:rsidR="00FB2E8D" w:rsidRPr="00FB2E8D" w:rsidRDefault="00FB2E8D" w:rsidP="00FB2E8D">
      <w:pPr>
        <w:spacing w:before="100" w:beforeAutospacing="1" w:after="100" w:afterAutospacing="1" w:line="240" w:lineRule="auto"/>
        <w:rPr>
          <w:rFonts w:ascii="Arial" w:eastAsia="Times New Roman" w:hAnsi="Arial" w:cs="Arial"/>
          <w:kern w:val="0"/>
          <w:sz w:val="22"/>
          <w:szCs w:val="22"/>
          <w:lang w:eastAsia="en-GB"/>
          <w14:ligatures w14:val="none"/>
        </w:rPr>
      </w:pPr>
      <w:r w:rsidRPr="00FB2E8D">
        <w:rPr>
          <w:rFonts w:ascii="Arial" w:eastAsia="Times New Roman" w:hAnsi="Arial" w:cs="Arial"/>
          <w:kern w:val="0"/>
          <w:sz w:val="22"/>
          <w:szCs w:val="22"/>
          <w:lang w:eastAsia="en-GB"/>
          <w14:ligatures w14:val="none"/>
        </w:rPr>
        <w:t xml:space="preserve">The </w:t>
      </w:r>
      <w:r w:rsidR="00D32029">
        <w:rPr>
          <w:rFonts w:ascii="Arial" w:eastAsia="Times New Roman" w:hAnsi="Arial" w:cs="Arial"/>
          <w:kern w:val="0"/>
          <w:sz w:val="22"/>
          <w:szCs w:val="22"/>
          <w:lang w:eastAsia="en-GB"/>
          <w14:ligatures w14:val="none"/>
        </w:rPr>
        <w:t xml:space="preserve">Head of </w:t>
      </w:r>
      <w:r w:rsidRPr="00FB2E8D">
        <w:rPr>
          <w:rFonts w:ascii="Arial" w:eastAsia="Times New Roman" w:hAnsi="Arial" w:cs="Arial"/>
          <w:kern w:val="0"/>
          <w:sz w:val="22"/>
          <w:szCs w:val="22"/>
          <w:lang w:eastAsia="en-GB"/>
          <w14:ligatures w14:val="none"/>
        </w:rPr>
        <w:t>Business Development will identify, develop and secure new opportunities that grow SWI's income, partnerships, membership reach and impact.</w:t>
      </w:r>
    </w:p>
    <w:p w14:paraId="13C6FEBC" w14:textId="4DD6B0E9" w:rsidR="00FB2E8D" w:rsidRPr="00FB2E8D" w:rsidRDefault="00FB2E8D" w:rsidP="00FB2E8D">
      <w:pPr>
        <w:spacing w:before="100" w:beforeAutospacing="1" w:after="100" w:afterAutospacing="1" w:line="240" w:lineRule="auto"/>
        <w:rPr>
          <w:rFonts w:ascii="Arial" w:eastAsia="Times New Roman" w:hAnsi="Arial" w:cs="Arial"/>
          <w:kern w:val="0"/>
          <w:sz w:val="22"/>
          <w:szCs w:val="22"/>
          <w:lang w:eastAsia="en-GB"/>
          <w14:ligatures w14:val="none"/>
        </w:rPr>
      </w:pPr>
      <w:r w:rsidRPr="00FB2E8D">
        <w:rPr>
          <w:rFonts w:ascii="Arial" w:eastAsia="Times New Roman" w:hAnsi="Arial" w:cs="Arial"/>
          <w:kern w:val="0"/>
          <w:sz w:val="22"/>
          <w:szCs w:val="22"/>
          <w:lang w:eastAsia="en-GB"/>
          <w14:ligatures w14:val="none"/>
        </w:rPr>
        <w:t xml:space="preserve">You will </w:t>
      </w:r>
      <w:r w:rsidR="00457F16">
        <w:rPr>
          <w:rFonts w:ascii="Arial" w:eastAsia="Times New Roman" w:hAnsi="Arial" w:cs="Arial"/>
          <w:kern w:val="0"/>
          <w:sz w:val="22"/>
          <w:szCs w:val="22"/>
          <w:lang w:eastAsia="en-GB"/>
          <w14:ligatures w14:val="none"/>
        </w:rPr>
        <w:t>head</w:t>
      </w:r>
      <w:r w:rsidRPr="00FB2E8D">
        <w:rPr>
          <w:rFonts w:ascii="Arial" w:eastAsia="Times New Roman" w:hAnsi="Arial" w:cs="Arial"/>
          <w:kern w:val="0"/>
          <w:sz w:val="22"/>
          <w:szCs w:val="22"/>
          <w:lang w:eastAsia="en-GB"/>
          <w14:ligatures w14:val="none"/>
        </w:rPr>
        <w:t xml:space="preserve"> the development of our income diversification work, including fundraising, grants, sponsorship, corporate partnerships, philanthropic giving and commercial opportunities.</w:t>
      </w:r>
    </w:p>
    <w:p w14:paraId="54272360" w14:textId="77777777" w:rsidR="00FB2E8D" w:rsidRPr="00FB2E8D" w:rsidRDefault="00FB2E8D" w:rsidP="00FB2E8D">
      <w:pPr>
        <w:spacing w:before="100" w:beforeAutospacing="1" w:after="100" w:afterAutospacing="1" w:line="240" w:lineRule="auto"/>
        <w:rPr>
          <w:rFonts w:ascii="Arial" w:eastAsia="Times New Roman" w:hAnsi="Arial" w:cs="Arial"/>
          <w:kern w:val="0"/>
          <w:sz w:val="22"/>
          <w:szCs w:val="22"/>
          <w:lang w:eastAsia="en-GB"/>
          <w14:ligatures w14:val="none"/>
        </w:rPr>
      </w:pPr>
      <w:r w:rsidRPr="00FB2E8D">
        <w:rPr>
          <w:rFonts w:ascii="Arial" w:eastAsia="Times New Roman" w:hAnsi="Arial" w:cs="Arial"/>
          <w:kern w:val="0"/>
          <w:sz w:val="22"/>
          <w:szCs w:val="22"/>
          <w:lang w:eastAsia="en-GB"/>
          <w14:ligatures w14:val="none"/>
        </w:rPr>
        <w:t>You will also work across the staff team to identify strategic partnerships and new opportunities that extend SWI's reach, strengthen our programmes and support sustainable membership growth.</w:t>
      </w:r>
    </w:p>
    <w:p w14:paraId="7C84F2BD" w14:textId="77777777" w:rsidR="00FB2E8D" w:rsidRPr="00FB2E8D" w:rsidRDefault="00FB2E8D" w:rsidP="00FB2E8D">
      <w:pPr>
        <w:spacing w:before="100" w:beforeAutospacing="1" w:after="100" w:afterAutospacing="1" w:line="240" w:lineRule="auto"/>
        <w:rPr>
          <w:rFonts w:ascii="Arial" w:eastAsia="Times New Roman" w:hAnsi="Arial" w:cs="Arial"/>
          <w:kern w:val="0"/>
          <w:sz w:val="22"/>
          <w:szCs w:val="22"/>
          <w:lang w:eastAsia="en-GB"/>
          <w14:ligatures w14:val="none"/>
        </w:rPr>
      </w:pPr>
      <w:r w:rsidRPr="00FB2E8D">
        <w:rPr>
          <w:rFonts w:ascii="Arial" w:eastAsia="Times New Roman" w:hAnsi="Arial" w:cs="Arial"/>
          <w:kern w:val="0"/>
          <w:sz w:val="22"/>
          <w:szCs w:val="22"/>
          <w:lang w:eastAsia="en-GB"/>
          <w14:ligatures w14:val="none"/>
        </w:rPr>
        <w:t>This isn't simply a fundraising role. We are looking for someone who can see an opportunity, build the relationship, develop the proposition and help turn it into something deliverable.</w:t>
      </w:r>
    </w:p>
    <w:p w14:paraId="136126D6" w14:textId="77777777" w:rsidR="00FB2E8D" w:rsidRPr="00FB2E8D" w:rsidRDefault="00FB2E8D" w:rsidP="00FB2E8D">
      <w:pPr>
        <w:spacing w:before="100" w:beforeAutospacing="1" w:after="100" w:afterAutospacing="1" w:line="240" w:lineRule="auto"/>
        <w:rPr>
          <w:rFonts w:ascii="Arial" w:eastAsia="Times New Roman" w:hAnsi="Arial" w:cs="Arial"/>
          <w:kern w:val="0"/>
          <w:sz w:val="22"/>
          <w:szCs w:val="22"/>
          <w:lang w:eastAsia="en-GB"/>
          <w14:ligatures w14:val="none"/>
        </w:rPr>
      </w:pPr>
      <w:r w:rsidRPr="00FB2E8D">
        <w:rPr>
          <w:rFonts w:ascii="Arial" w:eastAsia="Times New Roman" w:hAnsi="Arial" w:cs="Arial"/>
          <w:kern w:val="0"/>
          <w:sz w:val="22"/>
          <w:szCs w:val="22"/>
          <w:lang w:eastAsia="en-GB"/>
          <w14:ligatures w14:val="none"/>
        </w:rPr>
        <w:t xml:space="preserve">That directly reflects the delivery plan, which envisages income diversification encompassing sponsorship, grant funding, campaigns, merchandise, licensing, surplus-generating events, paid learning, giving and commercial collaborations. </w:t>
      </w:r>
    </w:p>
    <w:p w14:paraId="1EB29536" w14:textId="77777777" w:rsidR="00C248E5" w:rsidRDefault="00C248E5" w:rsidP="00FB2E8D">
      <w:pPr>
        <w:spacing w:before="100" w:beforeAutospacing="1" w:after="100" w:afterAutospacing="1" w:line="240" w:lineRule="auto"/>
        <w:outlineLvl w:val="1"/>
        <w:rPr>
          <w:rFonts w:ascii="Arial" w:eastAsia="Times New Roman" w:hAnsi="Arial" w:cs="Arial"/>
          <w:b/>
          <w:bCs/>
          <w:kern w:val="0"/>
          <w:sz w:val="22"/>
          <w:szCs w:val="22"/>
          <w:lang w:eastAsia="en-GB"/>
          <w14:ligatures w14:val="none"/>
        </w:rPr>
      </w:pPr>
    </w:p>
    <w:p w14:paraId="257C7772" w14:textId="77777777" w:rsidR="00C248E5" w:rsidRDefault="00C248E5" w:rsidP="00FB2E8D">
      <w:pPr>
        <w:spacing w:before="100" w:beforeAutospacing="1" w:after="100" w:afterAutospacing="1" w:line="240" w:lineRule="auto"/>
        <w:outlineLvl w:val="1"/>
        <w:rPr>
          <w:rFonts w:ascii="Arial" w:eastAsia="Times New Roman" w:hAnsi="Arial" w:cs="Arial"/>
          <w:b/>
          <w:bCs/>
          <w:kern w:val="0"/>
          <w:sz w:val="22"/>
          <w:szCs w:val="22"/>
          <w:lang w:eastAsia="en-GB"/>
          <w14:ligatures w14:val="none"/>
        </w:rPr>
      </w:pPr>
    </w:p>
    <w:p w14:paraId="111BA20F" w14:textId="4412EF8B" w:rsidR="00FB2E8D" w:rsidRPr="00FB2E8D" w:rsidRDefault="00FB2E8D" w:rsidP="00FB2E8D">
      <w:pPr>
        <w:spacing w:before="100" w:beforeAutospacing="1" w:after="100" w:afterAutospacing="1" w:line="240" w:lineRule="auto"/>
        <w:outlineLvl w:val="1"/>
        <w:rPr>
          <w:rFonts w:ascii="Arial" w:eastAsia="Times New Roman" w:hAnsi="Arial" w:cs="Arial"/>
          <w:b/>
          <w:bCs/>
          <w:kern w:val="0"/>
          <w:sz w:val="22"/>
          <w:szCs w:val="22"/>
          <w:lang w:eastAsia="en-GB"/>
          <w14:ligatures w14:val="none"/>
        </w:rPr>
      </w:pPr>
      <w:r w:rsidRPr="00FB2E8D">
        <w:rPr>
          <w:rFonts w:ascii="Arial" w:eastAsia="Times New Roman" w:hAnsi="Arial" w:cs="Arial"/>
          <w:b/>
          <w:bCs/>
          <w:kern w:val="0"/>
          <w:sz w:val="22"/>
          <w:szCs w:val="22"/>
          <w:lang w:eastAsia="en-GB"/>
          <w14:ligatures w14:val="none"/>
        </w:rPr>
        <w:lastRenderedPageBreak/>
        <w:t>Key responsibilities</w:t>
      </w:r>
    </w:p>
    <w:p w14:paraId="6C24C368" w14:textId="77777777" w:rsidR="00FB2E8D" w:rsidRPr="00FB2E8D" w:rsidRDefault="00FB2E8D" w:rsidP="00FB2E8D">
      <w:pPr>
        <w:numPr>
          <w:ilvl w:val="0"/>
          <w:numId w:val="1"/>
        </w:numPr>
        <w:spacing w:before="100" w:beforeAutospacing="1" w:after="100" w:afterAutospacing="1" w:line="240" w:lineRule="auto"/>
        <w:rPr>
          <w:rFonts w:ascii="Arial" w:eastAsia="Times New Roman" w:hAnsi="Arial" w:cs="Arial"/>
          <w:kern w:val="0"/>
          <w:sz w:val="22"/>
          <w:szCs w:val="22"/>
          <w:lang w:eastAsia="en-GB"/>
          <w14:ligatures w14:val="none"/>
        </w:rPr>
      </w:pPr>
      <w:r w:rsidRPr="00FB2E8D">
        <w:rPr>
          <w:rFonts w:ascii="Arial" w:eastAsia="Times New Roman" w:hAnsi="Arial" w:cs="Arial"/>
          <w:b/>
          <w:bCs/>
          <w:kern w:val="0"/>
          <w:sz w:val="22"/>
          <w:szCs w:val="22"/>
          <w:lang w:eastAsia="en-GB"/>
          <w14:ligatures w14:val="none"/>
        </w:rPr>
        <w:t>Income development:</w:t>
      </w:r>
      <w:r w:rsidRPr="00FB2E8D">
        <w:rPr>
          <w:rFonts w:ascii="Arial" w:eastAsia="Times New Roman" w:hAnsi="Arial" w:cs="Arial"/>
          <w:kern w:val="0"/>
          <w:sz w:val="22"/>
          <w:szCs w:val="22"/>
          <w:lang w:eastAsia="en-GB"/>
          <w14:ligatures w14:val="none"/>
        </w:rPr>
        <w:t xml:space="preserve"> Develop and deliver SWI's income diversification strategy, identifying new unrestricted and restricted income opportunities and reducing reliance on membership subscriptions. </w:t>
      </w:r>
    </w:p>
    <w:p w14:paraId="59696231" w14:textId="77777777" w:rsidR="00FB2E8D" w:rsidRPr="00FB2E8D" w:rsidRDefault="00FB2E8D" w:rsidP="00FB2E8D">
      <w:pPr>
        <w:numPr>
          <w:ilvl w:val="0"/>
          <w:numId w:val="1"/>
        </w:numPr>
        <w:spacing w:before="100" w:beforeAutospacing="1" w:after="100" w:afterAutospacing="1" w:line="240" w:lineRule="auto"/>
        <w:rPr>
          <w:rFonts w:ascii="Arial" w:eastAsia="Times New Roman" w:hAnsi="Arial" w:cs="Arial"/>
          <w:kern w:val="0"/>
          <w:sz w:val="22"/>
          <w:szCs w:val="22"/>
          <w:lang w:eastAsia="en-GB"/>
          <w14:ligatures w14:val="none"/>
        </w:rPr>
      </w:pPr>
      <w:r w:rsidRPr="00FB2E8D">
        <w:rPr>
          <w:rFonts w:ascii="Arial" w:eastAsia="Times New Roman" w:hAnsi="Arial" w:cs="Arial"/>
          <w:b/>
          <w:bCs/>
          <w:kern w:val="0"/>
          <w:sz w:val="22"/>
          <w:szCs w:val="22"/>
          <w:lang w:eastAsia="en-GB"/>
          <w14:ligatures w14:val="none"/>
        </w:rPr>
        <w:t>Fundraising and grants:</w:t>
      </w:r>
      <w:r w:rsidRPr="00FB2E8D">
        <w:rPr>
          <w:rFonts w:ascii="Arial" w:eastAsia="Times New Roman" w:hAnsi="Arial" w:cs="Arial"/>
          <w:kern w:val="0"/>
          <w:sz w:val="22"/>
          <w:szCs w:val="22"/>
          <w:lang w:eastAsia="en-GB"/>
          <w14:ligatures w14:val="none"/>
        </w:rPr>
        <w:t xml:space="preserve"> Build and maintain a strong funding pipeline; research trusts, foundations and grant programmes; develop high-quality applications; and manage funder relationships and reporting. </w:t>
      </w:r>
    </w:p>
    <w:p w14:paraId="3AE8E3EB" w14:textId="77777777" w:rsidR="00FB2E8D" w:rsidRPr="00FB2E8D" w:rsidRDefault="00FB2E8D" w:rsidP="00FB2E8D">
      <w:pPr>
        <w:numPr>
          <w:ilvl w:val="0"/>
          <w:numId w:val="1"/>
        </w:numPr>
        <w:spacing w:before="100" w:beforeAutospacing="1" w:after="100" w:afterAutospacing="1" w:line="240" w:lineRule="auto"/>
        <w:rPr>
          <w:rFonts w:ascii="Arial" w:eastAsia="Times New Roman" w:hAnsi="Arial" w:cs="Arial"/>
          <w:kern w:val="0"/>
          <w:sz w:val="22"/>
          <w:szCs w:val="22"/>
          <w:lang w:eastAsia="en-GB"/>
          <w14:ligatures w14:val="none"/>
        </w:rPr>
      </w:pPr>
      <w:r w:rsidRPr="00FB2E8D">
        <w:rPr>
          <w:rFonts w:ascii="Arial" w:eastAsia="Times New Roman" w:hAnsi="Arial" w:cs="Arial"/>
          <w:b/>
          <w:bCs/>
          <w:kern w:val="0"/>
          <w:sz w:val="22"/>
          <w:szCs w:val="22"/>
          <w:lang w:eastAsia="en-GB"/>
          <w14:ligatures w14:val="none"/>
        </w:rPr>
        <w:t>Sponsorship and corporate partnerships:</w:t>
      </w:r>
      <w:r w:rsidRPr="00FB2E8D">
        <w:rPr>
          <w:rFonts w:ascii="Arial" w:eastAsia="Times New Roman" w:hAnsi="Arial" w:cs="Arial"/>
          <w:kern w:val="0"/>
          <w:sz w:val="22"/>
          <w:szCs w:val="22"/>
          <w:lang w:eastAsia="en-GB"/>
          <w14:ligatures w14:val="none"/>
        </w:rPr>
        <w:t xml:space="preserve"> Develop compelling sponsorship packages for national events, programmes and SWI more widely; identify potential partners; develop proposals; negotiate partnerships; and secure cash and in-kind support. </w:t>
      </w:r>
    </w:p>
    <w:p w14:paraId="137C7A5A" w14:textId="77777777" w:rsidR="00FB2E8D" w:rsidRPr="00FB2E8D" w:rsidRDefault="00FB2E8D" w:rsidP="00FB2E8D">
      <w:pPr>
        <w:numPr>
          <w:ilvl w:val="0"/>
          <w:numId w:val="1"/>
        </w:numPr>
        <w:spacing w:before="100" w:beforeAutospacing="1" w:after="100" w:afterAutospacing="1" w:line="240" w:lineRule="auto"/>
        <w:rPr>
          <w:rFonts w:ascii="Arial" w:eastAsia="Times New Roman" w:hAnsi="Arial" w:cs="Arial"/>
          <w:kern w:val="0"/>
          <w:sz w:val="22"/>
          <w:szCs w:val="22"/>
          <w:lang w:eastAsia="en-GB"/>
          <w14:ligatures w14:val="none"/>
        </w:rPr>
      </w:pPr>
      <w:r w:rsidRPr="00FB2E8D">
        <w:rPr>
          <w:rFonts w:ascii="Arial" w:eastAsia="Times New Roman" w:hAnsi="Arial" w:cs="Arial"/>
          <w:b/>
          <w:bCs/>
          <w:kern w:val="0"/>
          <w:sz w:val="22"/>
          <w:szCs w:val="22"/>
          <w:lang w:eastAsia="en-GB"/>
          <w14:ligatures w14:val="none"/>
        </w:rPr>
        <w:t>Philanthropy and giving:</w:t>
      </w:r>
      <w:r w:rsidRPr="00FB2E8D">
        <w:rPr>
          <w:rFonts w:ascii="Arial" w:eastAsia="Times New Roman" w:hAnsi="Arial" w:cs="Arial"/>
          <w:kern w:val="0"/>
          <w:sz w:val="22"/>
          <w:szCs w:val="22"/>
          <w:lang w:eastAsia="en-GB"/>
          <w14:ligatures w14:val="none"/>
        </w:rPr>
        <w:t xml:space="preserve"> Develop SWI's Case for Support and establish appropriate donation, regular giving and legacy programmes, including supporter and donor stewardship. The delivery plan specifically calls for regular giving, legacy programmes and increasing philanthropic income. </w:t>
      </w:r>
    </w:p>
    <w:p w14:paraId="296E8937" w14:textId="77777777" w:rsidR="00FB2E8D" w:rsidRPr="00FB2E8D" w:rsidRDefault="00FB2E8D" w:rsidP="00FB2E8D">
      <w:pPr>
        <w:numPr>
          <w:ilvl w:val="0"/>
          <w:numId w:val="1"/>
        </w:numPr>
        <w:spacing w:before="100" w:beforeAutospacing="1" w:after="100" w:afterAutospacing="1" w:line="240" w:lineRule="auto"/>
        <w:rPr>
          <w:rFonts w:ascii="Arial" w:eastAsia="Times New Roman" w:hAnsi="Arial" w:cs="Arial"/>
          <w:kern w:val="0"/>
          <w:sz w:val="22"/>
          <w:szCs w:val="22"/>
          <w:lang w:eastAsia="en-GB"/>
          <w14:ligatures w14:val="none"/>
        </w:rPr>
      </w:pPr>
      <w:r w:rsidRPr="00FB2E8D">
        <w:rPr>
          <w:rFonts w:ascii="Arial" w:eastAsia="Times New Roman" w:hAnsi="Arial" w:cs="Arial"/>
          <w:b/>
          <w:bCs/>
          <w:kern w:val="0"/>
          <w:sz w:val="22"/>
          <w:szCs w:val="22"/>
          <w:lang w:eastAsia="en-GB"/>
          <w14:ligatures w14:val="none"/>
        </w:rPr>
        <w:t>Commercial development:</w:t>
      </w:r>
      <w:r w:rsidRPr="00FB2E8D">
        <w:rPr>
          <w:rFonts w:ascii="Arial" w:eastAsia="Times New Roman" w:hAnsi="Arial" w:cs="Arial"/>
          <w:kern w:val="0"/>
          <w:sz w:val="22"/>
          <w:szCs w:val="22"/>
          <w:lang w:eastAsia="en-GB"/>
          <w14:ligatures w14:val="none"/>
        </w:rPr>
        <w:t xml:space="preserve"> Identify and test appropriate commercial opportunities including merchandise, licensing, paid learning, collaborations and other earned-income opportunities. </w:t>
      </w:r>
    </w:p>
    <w:p w14:paraId="1092D781" w14:textId="77777777" w:rsidR="00FB2E8D" w:rsidRPr="00FB2E8D" w:rsidRDefault="00FB2E8D" w:rsidP="00FB2E8D">
      <w:pPr>
        <w:numPr>
          <w:ilvl w:val="0"/>
          <w:numId w:val="1"/>
        </w:numPr>
        <w:spacing w:before="100" w:beforeAutospacing="1" w:after="100" w:afterAutospacing="1" w:line="240" w:lineRule="auto"/>
        <w:rPr>
          <w:rFonts w:ascii="Arial" w:eastAsia="Times New Roman" w:hAnsi="Arial" w:cs="Arial"/>
          <w:kern w:val="0"/>
          <w:sz w:val="22"/>
          <w:szCs w:val="22"/>
          <w:lang w:eastAsia="en-GB"/>
          <w14:ligatures w14:val="none"/>
        </w:rPr>
      </w:pPr>
      <w:r w:rsidRPr="00FB2E8D">
        <w:rPr>
          <w:rFonts w:ascii="Arial" w:eastAsia="Times New Roman" w:hAnsi="Arial" w:cs="Arial"/>
          <w:b/>
          <w:bCs/>
          <w:kern w:val="0"/>
          <w:sz w:val="22"/>
          <w:szCs w:val="22"/>
          <w:lang w:eastAsia="en-GB"/>
          <w14:ligatures w14:val="none"/>
        </w:rPr>
        <w:t>Strategic partnerships:</w:t>
      </w:r>
      <w:r w:rsidRPr="00FB2E8D">
        <w:rPr>
          <w:rFonts w:ascii="Arial" w:eastAsia="Times New Roman" w:hAnsi="Arial" w:cs="Arial"/>
          <w:kern w:val="0"/>
          <w:sz w:val="22"/>
          <w:szCs w:val="22"/>
          <w:lang w:eastAsia="en-GB"/>
          <w14:ligatures w14:val="none"/>
        </w:rPr>
        <w:t xml:space="preserve"> Build relationships with organisations across the voluntary, public, education, heritage and private sectors that can bring income, expertise, opportunities or increased reach to SWI. </w:t>
      </w:r>
    </w:p>
    <w:p w14:paraId="6C621F24" w14:textId="77777777" w:rsidR="00FB2E8D" w:rsidRPr="00FB2E8D" w:rsidRDefault="00FB2E8D" w:rsidP="00FB2E8D">
      <w:pPr>
        <w:numPr>
          <w:ilvl w:val="0"/>
          <w:numId w:val="1"/>
        </w:numPr>
        <w:spacing w:before="100" w:beforeAutospacing="1" w:after="100" w:afterAutospacing="1" w:line="240" w:lineRule="auto"/>
        <w:rPr>
          <w:rFonts w:ascii="Arial" w:eastAsia="Times New Roman" w:hAnsi="Arial" w:cs="Arial"/>
          <w:kern w:val="0"/>
          <w:sz w:val="22"/>
          <w:szCs w:val="22"/>
          <w:lang w:eastAsia="en-GB"/>
          <w14:ligatures w14:val="none"/>
        </w:rPr>
      </w:pPr>
      <w:r w:rsidRPr="00FB2E8D">
        <w:rPr>
          <w:rFonts w:ascii="Arial" w:eastAsia="Times New Roman" w:hAnsi="Arial" w:cs="Arial"/>
          <w:b/>
          <w:bCs/>
          <w:kern w:val="0"/>
          <w:sz w:val="22"/>
          <w:szCs w:val="22"/>
          <w:lang w:eastAsia="en-GB"/>
          <w14:ligatures w14:val="none"/>
        </w:rPr>
        <w:t>Growth opportunities:</w:t>
      </w:r>
      <w:r w:rsidRPr="00FB2E8D">
        <w:rPr>
          <w:rFonts w:ascii="Arial" w:eastAsia="Times New Roman" w:hAnsi="Arial" w:cs="Arial"/>
          <w:kern w:val="0"/>
          <w:sz w:val="22"/>
          <w:szCs w:val="22"/>
          <w:lang w:eastAsia="en-GB"/>
          <w14:ligatures w14:val="none"/>
        </w:rPr>
        <w:t xml:space="preserve"> Work with Membership and Marketing &amp; Communications to identify new audiences, communities and geographical opportunities for SWI and develop business cases for new initiatives. </w:t>
      </w:r>
    </w:p>
    <w:p w14:paraId="0B519986" w14:textId="77777777" w:rsidR="00FB2E8D" w:rsidRPr="00FB2E8D" w:rsidRDefault="00FB2E8D" w:rsidP="00FB2E8D">
      <w:pPr>
        <w:numPr>
          <w:ilvl w:val="0"/>
          <w:numId w:val="1"/>
        </w:numPr>
        <w:spacing w:before="100" w:beforeAutospacing="1" w:after="100" w:afterAutospacing="1" w:line="240" w:lineRule="auto"/>
        <w:rPr>
          <w:rFonts w:ascii="Arial" w:eastAsia="Times New Roman" w:hAnsi="Arial" w:cs="Arial"/>
          <w:kern w:val="0"/>
          <w:sz w:val="22"/>
          <w:szCs w:val="22"/>
          <w:lang w:eastAsia="en-GB"/>
          <w14:ligatures w14:val="none"/>
        </w:rPr>
      </w:pPr>
      <w:r w:rsidRPr="00FB2E8D">
        <w:rPr>
          <w:rFonts w:ascii="Arial" w:eastAsia="Times New Roman" w:hAnsi="Arial" w:cs="Arial"/>
          <w:b/>
          <w:bCs/>
          <w:kern w:val="0"/>
          <w:sz w:val="22"/>
          <w:szCs w:val="22"/>
          <w:lang w:eastAsia="en-GB"/>
          <w14:ligatures w14:val="none"/>
        </w:rPr>
        <w:t>Pipeline management:</w:t>
      </w:r>
      <w:r w:rsidRPr="00FB2E8D">
        <w:rPr>
          <w:rFonts w:ascii="Arial" w:eastAsia="Times New Roman" w:hAnsi="Arial" w:cs="Arial"/>
          <w:kern w:val="0"/>
          <w:sz w:val="22"/>
          <w:szCs w:val="22"/>
          <w:lang w:eastAsia="en-GB"/>
          <w14:ligatures w14:val="none"/>
        </w:rPr>
        <w:t xml:space="preserve"> Maintain an active pipeline of funding, partnership and commercial prospects, ensuring opportunities are prioritised and progressed effectively. </w:t>
      </w:r>
    </w:p>
    <w:p w14:paraId="547B5D74" w14:textId="77777777" w:rsidR="00FB2E8D" w:rsidRPr="00FB2E8D" w:rsidRDefault="00FB2E8D" w:rsidP="00FB2E8D">
      <w:pPr>
        <w:numPr>
          <w:ilvl w:val="0"/>
          <w:numId w:val="1"/>
        </w:numPr>
        <w:spacing w:before="100" w:beforeAutospacing="1" w:after="100" w:afterAutospacing="1" w:line="240" w:lineRule="auto"/>
        <w:rPr>
          <w:rFonts w:ascii="Arial" w:eastAsia="Times New Roman" w:hAnsi="Arial" w:cs="Arial"/>
          <w:kern w:val="0"/>
          <w:sz w:val="22"/>
          <w:szCs w:val="22"/>
          <w:lang w:eastAsia="en-GB"/>
          <w14:ligatures w14:val="none"/>
        </w:rPr>
      </w:pPr>
      <w:r w:rsidRPr="00FB2E8D">
        <w:rPr>
          <w:rFonts w:ascii="Arial" w:eastAsia="Times New Roman" w:hAnsi="Arial" w:cs="Arial"/>
          <w:b/>
          <w:bCs/>
          <w:kern w:val="0"/>
          <w:sz w:val="22"/>
          <w:szCs w:val="22"/>
          <w:lang w:eastAsia="en-GB"/>
          <w14:ligatures w14:val="none"/>
        </w:rPr>
        <w:t>Relationship management:</w:t>
      </w:r>
      <w:r w:rsidRPr="00FB2E8D">
        <w:rPr>
          <w:rFonts w:ascii="Arial" w:eastAsia="Times New Roman" w:hAnsi="Arial" w:cs="Arial"/>
          <w:kern w:val="0"/>
          <w:sz w:val="22"/>
          <w:szCs w:val="22"/>
          <w:lang w:eastAsia="en-GB"/>
          <w14:ligatures w14:val="none"/>
        </w:rPr>
        <w:t xml:space="preserve"> Develop excellent long-term relationships with funders, businesses, supporters, partners and other stakeholders. </w:t>
      </w:r>
    </w:p>
    <w:p w14:paraId="1BBD18B0" w14:textId="77777777" w:rsidR="00FB2E8D" w:rsidRPr="00FB2E8D" w:rsidRDefault="00FB2E8D" w:rsidP="00FB2E8D">
      <w:pPr>
        <w:numPr>
          <w:ilvl w:val="0"/>
          <w:numId w:val="1"/>
        </w:numPr>
        <w:spacing w:before="100" w:beforeAutospacing="1" w:after="100" w:afterAutospacing="1" w:line="240" w:lineRule="auto"/>
        <w:rPr>
          <w:rFonts w:ascii="Arial" w:eastAsia="Times New Roman" w:hAnsi="Arial" w:cs="Arial"/>
          <w:kern w:val="0"/>
          <w:sz w:val="22"/>
          <w:szCs w:val="22"/>
          <w:lang w:eastAsia="en-GB"/>
          <w14:ligatures w14:val="none"/>
        </w:rPr>
      </w:pPr>
      <w:r w:rsidRPr="00FB2E8D">
        <w:rPr>
          <w:rFonts w:ascii="Arial" w:eastAsia="Times New Roman" w:hAnsi="Arial" w:cs="Arial"/>
          <w:b/>
          <w:bCs/>
          <w:kern w:val="0"/>
          <w:sz w:val="22"/>
          <w:szCs w:val="22"/>
          <w:lang w:eastAsia="en-GB"/>
          <w14:ligatures w14:val="none"/>
        </w:rPr>
        <w:t>Impact and reporting:</w:t>
      </w:r>
      <w:r w:rsidRPr="00FB2E8D">
        <w:rPr>
          <w:rFonts w:ascii="Arial" w:eastAsia="Times New Roman" w:hAnsi="Arial" w:cs="Arial"/>
          <w:kern w:val="0"/>
          <w:sz w:val="22"/>
          <w:szCs w:val="22"/>
          <w:lang w:eastAsia="en-GB"/>
          <w14:ligatures w14:val="none"/>
        </w:rPr>
        <w:t xml:space="preserve"> Work with colleagues to demonstrate the impact of SWI's work and develop compelling cases for investment, partnership and support. </w:t>
      </w:r>
    </w:p>
    <w:p w14:paraId="4068E0D8" w14:textId="77777777" w:rsidR="00FB2E8D" w:rsidRPr="00FB2E8D" w:rsidRDefault="00FB2E8D" w:rsidP="00FB2E8D">
      <w:pPr>
        <w:numPr>
          <w:ilvl w:val="0"/>
          <w:numId w:val="1"/>
        </w:numPr>
        <w:spacing w:before="100" w:beforeAutospacing="1" w:after="100" w:afterAutospacing="1" w:line="240" w:lineRule="auto"/>
        <w:rPr>
          <w:rFonts w:ascii="Arial" w:eastAsia="Times New Roman" w:hAnsi="Arial" w:cs="Arial"/>
          <w:kern w:val="0"/>
          <w:sz w:val="22"/>
          <w:szCs w:val="22"/>
          <w:lang w:eastAsia="en-GB"/>
          <w14:ligatures w14:val="none"/>
        </w:rPr>
      </w:pPr>
      <w:r w:rsidRPr="00FB2E8D">
        <w:rPr>
          <w:rFonts w:ascii="Arial" w:eastAsia="Times New Roman" w:hAnsi="Arial" w:cs="Arial"/>
          <w:b/>
          <w:bCs/>
          <w:kern w:val="0"/>
          <w:sz w:val="22"/>
          <w:szCs w:val="22"/>
          <w:lang w:eastAsia="en-GB"/>
          <w14:ligatures w14:val="none"/>
        </w:rPr>
        <w:t>Financial planning:</w:t>
      </w:r>
      <w:r w:rsidRPr="00FB2E8D">
        <w:rPr>
          <w:rFonts w:ascii="Arial" w:eastAsia="Times New Roman" w:hAnsi="Arial" w:cs="Arial"/>
          <w:kern w:val="0"/>
          <w:sz w:val="22"/>
          <w:szCs w:val="22"/>
          <w:lang w:eastAsia="en-GB"/>
          <w14:ligatures w14:val="none"/>
        </w:rPr>
        <w:t xml:space="preserve"> Work closely with Finance and the CEO to develop income targets, budgets and forecasts and monitor return on investment. </w:t>
      </w:r>
    </w:p>
    <w:p w14:paraId="12868E32" w14:textId="77777777" w:rsidR="00FB2E8D" w:rsidRPr="00FB2E8D" w:rsidRDefault="00FB2E8D" w:rsidP="00FB2E8D">
      <w:pPr>
        <w:numPr>
          <w:ilvl w:val="0"/>
          <w:numId w:val="1"/>
        </w:numPr>
        <w:spacing w:before="100" w:beforeAutospacing="1" w:after="100" w:afterAutospacing="1" w:line="240" w:lineRule="auto"/>
        <w:rPr>
          <w:rFonts w:ascii="Arial" w:eastAsia="Times New Roman" w:hAnsi="Arial" w:cs="Arial"/>
          <w:kern w:val="0"/>
          <w:sz w:val="22"/>
          <w:szCs w:val="22"/>
          <w:lang w:eastAsia="en-GB"/>
          <w14:ligatures w14:val="none"/>
        </w:rPr>
      </w:pPr>
      <w:r w:rsidRPr="00FB2E8D">
        <w:rPr>
          <w:rFonts w:ascii="Arial" w:eastAsia="Times New Roman" w:hAnsi="Arial" w:cs="Arial"/>
          <w:b/>
          <w:bCs/>
          <w:kern w:val="0"/>
          <w:sz w:val="22"/>
          <w:szCs w:val="22"/>
          <w:lang w:eastAsia="en-GB"/>
          <w14:ligatures w14:val="none"/>
        </w:rPr>
        <w:t>Team working:</w:t>
      </w:r>
      <w:r w:rsidRPr="00FB2E8D">
        <w:rPr>
          <w:rFonts w:ascii="Arial" w:eastAsia="Times New Roman" w:hAnsi="Arial" w:cs="Arial"/>
          <w:kern w:val="0"/>
          <w:sz w:val="22"/>
          <w:szCs w:val="22"/>
          <w:lang w:eastAsia="en-GB"/>
          <w14:ligatures w14:val="none"/>
        </w:rPr>
        <w:t xml:space="preserve"> Work collaboratively across the small SWI staff team, recognising the distinct responsibilities of Membership, Marketing &amp; Communications, Events, Finance and Administration. </w:t>
      </w:r>
    </w:p>
    <w:p w14:paraId="4F09D1D4" w14:textId="77777777" w:rsidR="00FB2E8D" w:rsidRPr="00FB2E8D" w:rsidRDefault="00FB2E8D" w:rsidP="00FB2E8D">
      <w:pPr>
        <w:numPr>
          <w:ilvl w:val="0"/>
          <w:numId w:val="1"/>
        </w:numPr>
        <w:spacing w:before="100" w:beforeAutospacing="1" w:after="100" w:afterAutospacing="1" w:line="240" w:lineRule="auto"/>
        <w:rPr>
          <w:rFonts w:ascii="Arial" w:eastAsia="Times New Roman" w:hAnsi="Arial" w:cs="Arial"/>
          <w:kern w:val="0"/>
          <w:sz w:val="22"/>
          <w:szCs w:val="22"/>
          <w:lang w:eastAsia="en-GB"/>
          <w14:ligatures w14:val="none"/>
        </w:rPr>
      </w:pPr>
      <w:r w:rsidRPr="00FB2E8D">
        <w:rPr>
          <w:rFonts w:ascii="Arial" w:eastAsia="Times New Roman" w:hAnsi="Arial" w:cs="Arial"/>
          <w:kern w:val="0"/>
          <w:sz w:val="22"/>
          <w:szCs w:val="22"/>
          <w:lang w:eastAsia="en-GB"/>
          <w14:ligatures w14:val="none"/>
        </w:rPr>
        <w:t xml:space="preserve">Provide regular business development reports, pipeline updates and performance information to the CEO and, where appropriate, the Board. </w:t>
      </w:r>
    </w:p>
    <w:p w14:paraId="4295B1C6" w14:textId="77777777" w:rsidR="00FB2E8D" w:rsidRPr="00FB2E8D" w:rsidRDefault="00FB2E8D" w:rsidP="00FB2E8D">
      <w:pPr>
        <w:spacing w:before="100" w:beforeAutospacing="1" w:after="100" w:afterAutospacing="1" w:line="240" w:lineRule="auto"/>
        <w:outlineLvl w:val="1"/>
        <w:rPr>
          <w:rFonts w:ascii="Arial" w:eastAsia="Times New Roman" w:hAnsi="Arial" w:cs="Arial"/>
          <w:b/>
          <w:bCs/>
          <w:kern w:val="0"/>
          <w:sz w:val="22"/>
          <w:szCs w:val="22"/>
          <w:lang w:eastAsia="en-GB"/>
          <w14:ligatures w14:val="none"/>
        </w:rPr>
      </w:pPr>
      <w:r w:rsidRPr="00FB2E8D">
        <w:rPr>
          <w:rFonts w:ascii="Arial" w:eastAsia="Times New Roman" w:hAnsi="Arial" w:cs="Arial"/>
          <w:b/>
          <w:bCs/>
          <w:kern w:val="0"/>
          <w:sz w:val="22"/>
          <w:szCs w:val="22"/>
          <w:lang w:eastAsia="en-GB"/>
          <w14:ligatures w14:val="none"/>
        </w:rPr>
        <w:t>Person specification</w:t>
      </w:r>
    </w:p>
    <w:p w14:paraId="03D1C31D" w14:textId="77777777" w:rsidR="00FB2E8D" w:rsidRPr="00FB2E8D" w:rsidRDefault="00FB2E8D" w:rsidP="00FB2E8D">
      <w:pPr>
        <w:spacing w:before="100" w:beforeAutospacing="1" w:after="100" w:afterAutospacing="1" w:line="240" w:lineRule="auto"/>
        <w:rPr>
          <w:rFonts w:ascii="Arial" w:eastAsia="Times New Roman" w:hAnsi="Arial" w:cs="Arial"/>
          <w:kern w:val="0"/>
          <w:sz w:val="22"/>
          <w:szCs w:val="22"/>
          <w:lang w:eastAsia="en-GB"/>
          <w14:ligatures w14:val="none"/>
        </w:rPr>
      </w:pPr>
      <w:r w:rsidRPr="00FB2E8D">
        <w:rPr>
          <w:rFonts w:ascii="Arial" w:eastAsia="Times New Roman" w:hAnsi="Arial" w:cs="Arial"/>
          <w:b/>
          <w:bCs/>
          <w:kern w:val="0"/>
          <w:sz w:val="22"/>
          <w:szCs w:val="22"/>
          <w:lang w:eastAsia="en-GB"/>
          <w14:ligatures w14:val="none"/>
        </w:rPr>
        <w:t>Essential</w:t>
      </w:r>
    </w:p>
    <w:p w14:paraId="2136F346" w14:textId="77777777" w:rsidR="00FB2E8D" w:rsidRPr="00FB2E8D" w:rsidRDefault="00FB2E8D" w:rsidP="00FB2E8D">
      <w:pPr>
        <w:numPr>
          <w:ilvl w:val="0"/>
          <w:numId w:val="2"/>
        </w:numPr>
        <w:spacing w:before="100" w:beforeAutospacing="1" w:after="100" w:afterAutospacing="1" w:line="240" w:lineRule="auto"/>
        <w:rPr>
          <w:rFonts w:ascii="Arial" w:eastAsia="Times New Roman" w:hAnsi="Arial" w:cs="Arial"/>
          <w:kern w:val="0"/>
          <w:sz w:val="22"/>
          <w:szCs w:val="22"/>
          <w:lang w:eastAsia="en-GB"/>
          <w14:ligatures w14:val="none"/>
        </w:rPr>
      </w:pPr>
      <w:r w:rsidRPr="00FB2E8D">
        <w:rPr>
          <w:rFonts w:ascii="Arial" w:eastAsia="Times New Roman" w:hAnsi="Arial" w:cs="Arial"/>
          <w:kern w:val="0"/>
          <w:sz w:val="22"/>
          <w:szCs w:val="22"/>
          <w:lang w:eastAsia="en-GB"/>
          <w14:ligatures w14:val="none"/>
        </w:rPr>
        <w:t xml:space="preserve">Proven experience in business development, fundraising, income generation, partnerships or a related role. </w:t>
      </w:r>
    </w:p>
    <w:p w14:paraId="541F7FB2" w14:textId="77777777" w:rsidR="00FB2E8D" w:rsidRPr="00FB2E8D" w:rsidRDefault="00FB2E8D" w:rsidP="00FB2E8D">
      <w:pPr>
        <w:numPr>
          <w:ilvl w:val="0"/>
          <w:numId w:val="2"/>
        </w:numPr>
        <w:spacing w:before="100" w:beforeAutospacing="1" w:after="100" w:afterAutospacing="1" w:line="240" w:lineRule="auto"/>
        <w:rPr>
          <w:rFonts w:ascii="Arial" w:eastAsia="Times New Roman" w:hAnsi="Arial" w:cs="Arial"/>
          <w:kern w:val="0"/>
          <w:sz w:val="22"/>
          <w:szCs w:val="22"/>
          <w:lang w:eastAsia="en-GB"/>
          <w14:ligatures w14:val="none"/>
        </w:rPr>
      </w:pPr>
      <w:r w:rsidRPr="00FB2E8D">
        <w:rPr>
          <w:rFonts w:ascii="Arial" w:eastAsia="Times New Roman" w:hAnsi="Arial" w:cs="Arial"/>
          <w:kern w:val="0"/>
          <w:sz w:val="22"/>
          <w:szCs w:val="22"/>
          <w:lang w:eastAsia="en-GB"/>
          <w14:ligatures w14:val="none"/>
        </w:rPr>
        <w:t xml:space="preserve">Experience of identifying and developing new income opportunities. </w:t>
      </w:r>
    </w:p>
    <w:p w14:paraId="5772C381" w14:textId="77777777" w:rsidR="00FB2E8D" w:rsidRPr="00FB2E8D" w:rsidRDefault="00FB2E8D" w:rsidP="00FB2E8D">
      <w:pPr>
        <w:numPr>
          <w:ilvl w:val="0"/>
          <w:numId w:val="2"/>
        </w:numPr>
        <w:spacing w:before="100" w:beforeAutospacing="1" w:after="100" w:afterAutospacing="1" w:line="240" w:lineRule="auto"/>
        <w:rPr>
          <w:rFonts w:ascii="Arial" w:eastAsia="Times New Roman" w:hAnsi="Arial" w:cs="Arial"/>
          <w:kern w:val="0"/>
          <w:sz w:val="22"/>
          <w:szCs w:val="22"/>
          <w:lang w:eastAsia="en-GB"/>
          <w14:ligatures w14:val="none"/>
        </w:rPr>
      </w:pPr>
      <w:r w:rsidRPr="00FB2E8D">
        <w:rPr>
          <w:rFonts w:ascii="Arial" w:eastAsia="Times New Roman" w:hAnsi="Arial" w:cs="Arial"/>
          <w:kern w:val="0"/>
          <w:sz w:val="22"/>
          <w:szCs w:val="22"/>
          <w:lang w:eastAsia="en-GB"/>
          <w14:ligatures w14:val="none"/>
        </w:rPr>
        <w:t xml:space="preserve">Experience of developing successful funding applications, commercial proposals, sponsorship proposals or partnership pitches. </w:t>
      </w:r>
    </w:p>
    <w:p w14:paraId="68C2FEA8" w14:textId="77777777" w:rsidR="00FB2E8D" w:rsidRPr="00FB2E8D" w:rsidRDefault="00FB2E8D" w:rsidP="00FB2E8D">
      <w:pPr>
        <w:numPr>
          <w:ilvl w:val="0"/>
          <w:numId w:val="2"/>
        </w:numPr>
        <w:spacing w:before="100" w:beforeAutospacing="1" w:after="100" w:afterAutospacing="1" w:line="240" w:lineRule="auto"/>
        <w:rPr>
          <w:rFonts w:ascii="Arial" w:eastAsia="Times New Roman" w:hAnsi="Arial" w:cs="Arial"/>
          <w:kern w:val="0"/>
          <w:sz w:val="22"/>
          <w:szCs w:val="22"/>
          <w:lang w:eastAsia="en-GB"/>
          <w14:ligatures w14:val="none"/>
        </w:rPr>
      </w:pPr>
      <w:r w:rsidRPr="00FB2E8D">
        <w:rPr>
          <w:rFonts w:ascii="Arial" w:eastAsia="Times New Roman" w:hAnsi="Arial" w:cs="Arial"/>
          <w:kern w:val="0"/>
          <w:sz w:val="22"/>
          <w:szCs w:val="22"/>
          <w:lang w:eastAsia="en-GB"/>
          <w14:ligatures w14:val="none"/>
        </w:rPr>
        <w:t xml:space="preserve">Strong relationship-building skills and the confidence to develop relationships with businesses, funders, partners and senior stakeholders. </w:t>
      </w:r>
    </w:p>
    <w:p w14:paraId="1BB06839" w14:textId="77777777" w:rsidR="00FB2E8D" w:rsidRPr="00FB2E8D" w:rsidRDefault="00FB2E8D" w:rsidP="00FB2E8D">
      <w:pPr>
        <w:numPr>
          <w:ilvl w:val="0"/>
          <w:numId w:val="2"/>
        </w:numPr>
        <w:spacing w:before="100" w:beforeAutospacing="1" w:after="100" w:afterAutospacing="1" w:line="240" w:lineRule="auto"/>
        <w:rPr>
          <w:rFonts w:ascii="Arial" w:eastAsia="Times New Roman" w:hAnsi="Arial" w:cs="Arial"/>
          <w:kern w:val="0"/>
          <w:sz w:val="22"/>
          <w:szCs w:val="22"/>
          <w:lang w:eastAsia="en-GB"/>
          <w14:ligatures w14:val="none"/>
        </w:rPr>
      </w:pPr>
      <w:r w:rsidRPr="00FB2E8D">
        <w:rPr>
          <w:rFonts w:ascii="Arial" w:eastAsia="Times New Roman" w:hAnsi="Arial" w:cs="Arial"/>
          <w:kern w:val="0"/>
          <w:sz w:val="22"/>
          <w:szCs w:val="22"/>
          <w:lang w:eastAsia="en-GB"/>
          <w14:ligatures w14:val="none"/>
        </w:rPr>
        <w:t xml:space="preserve">Excellent written communication and proposal-writing skills. </w:t>
      </w:r>
    </w:p>
    <w:p w14:paraId="599B097A" w14:textId="77777777" w:rsidR="00FB2E8D" w:rsidRPr="00FB2E8D" w:rsidRDefault="00FB2E8D" w:rsidP="00FB2E8D">
      <w:pPr>
        <w:numPr>
          <w:ilvl w:val="0"/>
          <w:numId w:val="2"/>
        </w:numPr>
        <w:spacing w:before="100" w:beforeAutospacing="1" w:after="100" w:afterAutospacing="1" w:line="240" w:lineRule="auto"/>
        <w:rPr>
          <w:rFonts w:ascii="Arial" w:eastAsia="Times New Roman" w:hAnsi="Arial" w:cs="Arial"/>
          <w:kern w:val="0"/>
          <w:sz w:val="22"/>
          <w:szCs w:val="22"/>
          <w:lang w:eastAsia="en-GB"/>
          <w14:ligatures w14:val="none"/>
        </w:rPr>
      </w:pPr>
      <w:r w:rsidRPr="00FB2E8D">
        <w:rPr>
          <w:rFonts w:ascii="Arial" w:eastAsia="Times New Roman" w:hAnsi="Arial" w:cs="Arial"/>
          <w:kern w:val="0"/>
          <w:sz w:val="22"/>
          <w:szCs w:val="22"/>
          <w:lang w:eastAsia="en-GB"/>
          <w14:ligatures w14:val="none"/>
        </w:rPr>
        <w:lastRenderedPageBreak/>
        <w:t xml:space="preserve">Commercial awareness and the ability to assess whether an opportunity is financially and strategically worthwhile. </w:t>
      </w:r>
    </w:p>
    <w:p w14:paraId="2BC7850F" w14:textId="77777777" w:rsidR="00FB2E8D" w:rsidRPr="00FB2E8D" w:rsidRDefault="00FB2E8D" w:rsidP="00FB2E8D">
      <w:pPr>
        <w:numPr>
          <w:ilvl w:val="0"/>
          <w:numId w:val="2"/>
        </w:numPr>
        <w:spacing w:before="100" w:beforeAutospacing="1" w:after="100" w:afterAutospacing="1" w:line="240" w:lineRule="auto"/>
        <w:rPr>
          <w:rFonts w:ascii="Arial" w:eastAsia="Times New Roman" w:hAnsi="Arial" w:cs="Arial"/>
          <w:kern w:val="0"/>
          <w:sz w:val="22"/>
          <w:szCs w:val="22"/>
          <w:lang w:eastAsia="en-GB"/>
          <w14:ligatures w14:val="none"/>
        </w:rPr>
      </w:pPr>
      <w:r w:rsidRPr="00FB2E8D">
        <w:rPr>
          <w:rFonts w:ascii="Arial" w:eastAsia="Times New Roman" w:hAnsi="Arial" w:cs="Arial"/>
          <w:kern w:val="0"/>
          <w:sz w:val="22"/>
          <w:szCs w:val="22"/>
          <w:lang w:eastAsia="en-GB"/>
          <w14:ligatures w14:val="none"/>
        </w:rPr>
        <w:t xml:space="preserve">Ability to develop ideas from initial concept through to a practical proposal or business case. </w:t>
      </w:r>
    </w:p>
    <w:p w14:paraId="20484DF8" w14:textId="77777777" w:rsidR="00FB2E8D" w:rsidRPr="00FB2E8D" w:rsidRDefault="00FB2E8D" w:rsidP="00FB2E8D">
      <w:pPr>
        <w:numPr>
          <w:ilvl w:val="0"/>
          <w:numId w:val="2"/>
        </w:numPr>
        <w:spacing w:before="100" w:beforeAutospacing="1" w:after="100" w:afterAutospacing="1" w:line="240" w:lineRule="auto"/>
        <w:rPr>
          <w:rFonts w:ascii="Arial" w:eastAsia="Times New Roman" w:hAnsi="Arial" w:cs="Arial"/>
          <w:kern w:val="0"/>
          <w:sz w:val="22"/>
          <w:szCs w:val="22"/>
          <w:lang w:eastAsia="en-GB"/>
          <w14:ligatures w14:val="none"/>
        </w:rPr>
      </w:pPr>
      <w:r w:rsidRPr="00FB2E8D">
        <w:rPr>
          <w:rFonts w:ascii="Arial" w:eastAsia="Times New Roman" w:hAnsi="Arial" w:cs="Arial"/>
          <w:kern w:val="0"/>
          <w:sz w:val="22"/>
          <w:szCs w:val="22"/>
          <w:lang w:eastAsia="en-GB"/>
          <w14:ligatures w14:val="none"/>
        </w:rPr>
        <w:t xml:space="preserve">Strong organisational and project-management skills, with the ability to manage a varied pipeline of opportunities. </w:t>
      </w:r>
    </w:p>
    <w:p w14:paraId="10E3DB71" w14:textId="77777777" w:rsidR="00FB2E8D" w:rsidRPr="00FB2E8D" w:rsidRDefault="00FB2E8D" w:rsidP="00FB2E8D">
      <w:pPr>
        <w:numPr>
          <w:ilvl w:val="0"/>
          <w:numId w:val="2"/>
        </w:numPr>
        <w:spacing w:before="100" w:beforeAutospacing="1" w:after="100" w:afterAutospacing="1" w:line="240" w:lineRule="auto"/>
        <w:rPr>
          <w:rFonts w:ascii="Arial" w:eastAsia="Times New Roman" w:hAnsi="Arial" w:cs="Arial"/>
          <w:kern w:val="0"/>
          <w:sz w:val="22"/>
          <w:szCs w:val="22"/>
          <w:lang w:eastAsia="en-GB"/>
          <w14:ligatures w14:val="none"/>
        </w:rPr>
      </w:pPr>
      <w:r w:rsidRPr="00FB2E8D">
        <w:rPr>
          <w:rFonts w:ascii="Arial" w:eastAsia="Times New Roman" w:hAnsi="Arial" w:cs="Arial"/>
          <w:kern w:val="0"/>
          <w:sz w:val="22"/>
          <w:szCs w:val="22"/>
          <w:lang w:eastAsia="en-GB"/>
          <w14:ligatures w14:val="none"/>
        </w:rPr>
        <w:t xml:space="preserve">Comfortable working to targets and reporting on progress and results. </w:t>
      </w:r>
    </w:p>
    <w:p w14:paraId="1066484F" w14:textId="77777777" w:rsidR="00FB2E8D" w:rsidRPr="00FB2E8D" w:rsidRDefault="00FB2E8D" w:rsidP="00FB2E8D">
      <w:pPr>
        <w:numPr>
          <w:ilvl w:val="0"/>
          <w:numId w:val="2"/>
        </w:numPr>
        <w:spacing w:before="100" w:beforeAutospacing="1" w:after="100" w:afterAutospacing="1" w:line="240" w:lineRule="auto"/>
        <w:rPr>
          <w:rFonts w:ascii="Arial" w:eastAsia="Times New Roman" w:hAnsi="Arial" w:cs="Arial"/>
          <w:kern w:val="0"/>
          <w:sz w:val="22"/>
          <w:szCs w:val="22"/>
          <w:lang w:eastAsia="en-GB"/>
          <w14:ligatures w14:val="none"/>
        </w:rPr>
      </w:pPr>
      <w:r w:rsidRPr="00FB2E8D">
        <w:rPr>
          <w:rFonts w:ascii="Arial" w:eastAsia="Times New Roman" w:hAnsi="Arial" w:cs="Arial"/>
          <w:kern w:val="0"/>
          <w:sz w:val="22"/>
          <w:szCs w:val="22"/>
          <w:lang w:eastAsia="en-GB"/>
          <w14:ligatures w14:val="none"/>
        </w:rPr>
        <w:t xml:space="preserve">Ability to work collaboratively across a small team while taking ownership of your own area of responsibility. </w:t>
      </w:r>
    </w:p>
    <w:p w14:paraId="3EF0B266" w14:textId="77777777" w:rsidR="00FB2E8D" w:rsidRPr="00FB2E8D" w:rsidRDefault="00FB2E8D" w:rsidP="00FB2E8D">
      <w:pPr>
        <w:numPr>
          <w:ilvl w:val="0"/>
          <w:numId w:val="2"/>
        </w:numPr>
        <w:spacing w:before="100" w:beforeAutospacing="1" w:after="100" w:afterAutospacing="1" w:line="240" w:lineRule="auto"/>
        <w:rPr>
          <w:rFonts w:ascii="Arial" w:eastAsia="Times New Roman" w:hAnsi="Arial" w:cs="Arial"/>
          <w:kern w:val="0"/>
          <w:sz w:val="22"/>
          <w:szCs w:val="22"/>
          <w:lang w:eastAsia="en-GB"/>
          <w14:ligatures w14:val="none"/>
        </w:rPr>
      </w:pPr>
      <w:r w:rsidRPr="00FB2E8D">
        <w:rPr>
          <w:rFonts w:ascii="Arial" w:eastAsia="Times New Roman" w:hAnsi="Arial" w:cs="Arial"/>
          <w:kern w:val="0"/>
          <w:sz w:val="22"/>
          <w:szCs w:val="22"/>
          <w:lang w:eastAsia="en-GB"/>
          <w14:ligatures w14:val="none"/>
        </w:rPr>
        <w:t xml:space="preserve">Confident, proactive and comfortable opening conversations and developing new relationships. </w:t>
      </w:r>
    </w:p>
    <w:p w14:paraId="32F8D9A2" w14:textId="77777777" w:rsidR="00FB2E8D" w:rsidRPr="00FB2E8D" w:rsidRDefault="00FB2E8D" w:rsidP="00FB2E8D">
      <w:pPr>
        <w:numPr>
          <w:ilvl w:val="0"/>
          <w:numId w:val="2"/>
        </w:numPr>
        <w:spacing w:before="100" w:beforeAutospacing="1" w:after="100" w:afterAutospacing="1" w:line="240" w:lineRule="auto"/>
        <w:rPr>
          <w:rFonts w:ascii="Arial" w:eastAsia="Times New Roman" w:hAnsi="Arial" w:cs="Arial"/>
          <w:kern w:val="0"/>
          <w:sz w:val="22"/>
          <w:szCs w:val="22"/>
          <w:lang w:eastAsia="en-GB"/>
          <w14:ligatures w14:val="none"/>
        </w:rPr>
      </w:pPr>
      <w:r w:rsidRPr="00FB2E8D">
        <w:rPr>
          <w:rFonts w:ascii="Arial" w:eastAsia="Times New Roman" w:hAnsi="Arial" w:cs="Arial"/>
          <w:kern w:val="0"/>
          <w:sz w:val="22"/>
          <w:szCs w:val="22"/>
          <w:lang w:eastAsia="en-GB"/>
          <w14:ligatures w14:val="none"/>
        </w:rPr>
        <w:t xml:space="preserve">Commitment to SWI's purpose, values and future development. </w:t>
      </w:r>
    </w:p>
    <w:p w14:paraId="0FC1E8E2" w14:textId="0A4D1D37" w:rsidR="00FB2E8D" w:rsidRPr="00FB2E8D" w:rsidRDefault="00FB2E8D" w:rsidP="00FB2E8D">
      <w:pPr>
        <w:spacing w:before="100" w:beforeAutospacing="1" w:after="100" w:afterAutospacing="1" w:line="240" w:lineRule="auto"/>
        <w:rPr>
          <w:rFonts w:ascii="Arial" w:eastAsia="Times New Roman" w:hAnsi="Arial" w:cs="Arial"/>
          <w:kern w:val="0"/>
          <w:sz w:val="22"/>
          <w:szCs w:val="22"/>
          <w:lang w:eastAsia="en-GB"/>
          <w14:ligatures w14:val="none"/>
        </w:rPr>
      </w:pPr>
      <w:r w:rsidRPr="00FB2E8D">
        <w:rPr>
          <w:rFonts w:ascii="Arial" w:eastAsia="Times New Roman" w:hAnsi="Arial" w:cs="Arial"/>
          <w:b/>
          <w:bCs/>
          <w:kern w:val="0"/>
          <w:sz w:val="22"/>
          <w:szCs w:val="22"/>
          <w:lang w:eastAsia="en-GB"/>
          <w14:ligatures w14:val="none"/>
        </w:rPr>
        <w:t>Desirable</w:t>
      </w:r>
      <w:r>
        <w:rPr>
          <w:rFonts w:ascii="Arial" w:eastAsia="Times New Roman" w:hAnsi="Arial" w:cs="Arial"/>
          <w:b/>
          <w:bCs/>
          <w:kern w:val="0"/>
          <w:sz w:val="22"/>
          <w:szCs w:val="22"/>
          <w:lang w:eastAsia="en-GB"/>
          <w14:ligatures w14:val="none"/>
        </w:rPr>
        <w:t xml:space="preserve"> </w:t>
      </w:r>
    </w:p>
    <w:p w14:paraId="1D0FCF17" w14:textId="77777777" w:rsidR="00FB2E8D" w:rsidRPr="00FB2E8D" w:rsidRDefault="00FB2E8D" w:rsidP="00FB2E8D">
      <w:pPr>
        <w:numPr>
          <w:ilvl w:val="0"/>
          <w:numId w:val="3"/>
        </w:numPr>
        <w:spacing w:before="100" w:beforeAutospacing="1" w:after="100" w:afterAutospacing="1" w:line="240" w:lineRule="auto"/>
        <w:rPr>
          <w:rFonts w:ascii="Arial" w:eastAsia="Times New Roman" w:hAnsi="Arial" w:cs="Arial"/>
          <w:kern w:val="0"/>
          <w:sz w:val="22"/>
          <w:szCs w:val="22"/>
          <w:lang w:eastAsia="en-GB"/>
          <w14:ligatures w14:val="none"/>
        </w:rPr>
      </w:pPr>
      <w:r w:rsidRPr="00FB2E8D">
        <w:rPr>
          <w:rFonts w:ascii="Arial" w:eastAsia="Times New Roman" w:hAnsi="Arial" w:cs="Arial"/>
          <w:kern w:val="0"/>
          <w:sz w:val="22"/>
          <w:szCs w:val="22"/>
          <w:lang w:eastAsia="en-GB"/>
          <w14:ligatures w14:val="none"/>
        </w:rPr>
        <w:t xml:space="preserve">Experience within the charity, voluntary, membership or social-enterprise sector. </w:t>
      </w:r>
    </w:p>
    <w:p w14:paraId="0288668C" w14:textId="77777777" w:rsidR="00FB2E8D" w:rsidRPr="00FB2E8D" w:rsidRDefault="00FB2E8D" w:rsidP="00FB2E8D">
      <w:pPr>
        <w:numPr>
          <w:ilvl w:val="0"/>
          <w:numId w:val="3"/>
        </w:numPr>
        <w:spacing w:before="100" w:beforeAutospacing="1" w:after="100" w:afterAutospacing="1" w:line="240" w:lineRule="auto"/>
        <w:rPr>
          <w:rFonts w:ascii="Arial" w:eastAsia="Times New Roman" w:hAnsi="Arial" w:cs="Arial"/>
          <w:kern w:val="0"/>
          <w:sz w:val="22"/>
          <w:szCs w:val="22"/>
          <w:lang w:eastAsia="en-GB"/>
          <w14:ligatures w14:val="none"/>
        </w:rPr>
      </w:pPr>
      <w:r w:rsidRPr="00FB2E8D">
        <w:rPr>
          <w:rFonts w:ascii="Arial" w:eastAsia="Times New Roman" w:hAnsi="Arial" w:cs="Arial"/>
          <w:kern w:val="0"/>
          <w:sz w:val="22"/>
          <w:szCs w:val="22"/>
          <w:lang w:eastAsia="en-GB"/>
          <w14:ligatures w14:val="none"/>
        </w:rPr>
        <w:t xml:space="preserve">Knowledge of the Scottish funding landscape. </w:t>
      </w:r>
    </w:p>
    <w:p w14:paraId="45D2BD62" w14:textId="77777777" w:rsidR="00FB2E8D" w:rsidRPr="00FB2E8D" w:rsidRDefault="00FB2E8D" w:rsidP="00FB2E8D">
      <w:pPr>
        <w:numPr>
          <w:ilvl w:val="0"/>
          <w:numId w:val="3"/>
        </w:numPr>
        <w:spacing w:before="100" w:beforeAutospacing="1" w:after="100" w:afterAutospacing="1" w:line="240" w:lineRule="auto"/>
        <w:rPr>
          <w:rFonts w:ascii="Arial" w:eastAsia="Times New Roman" w:hAnsi="Arial" w:cs="Arial"/>
          <w:kern w:val="0"/>
          <w:sz w:val="22"/>
          <w:szCs w:val="22"/>
          <w:lang w:eastAsia="en-GB"/>
          <w14:ligatures w14:val="none"/>
        </w:rPr>
      </w:pPr>
      <w:r w:rsidRPr="00FB2E8D">
        <w:rPr>
          <w:rFonts w:ascii="Arial" w:eastAsia="Times New Roman" w:hAnsi="Arial" w:cs="Arial"/>
          <w:kern w:val="0"/>
          <w:sz w:val="22"/>
          <w:szCs w:val="22"/>
          <w:lang w:eastAsia="en-GB"/>
          <w14:ligatures w14:val="none"/>
        </w:rPr>
        <w:t xml:space="preserve">Experience of trusts and foundations fundraising. </w:t>
      </w:r>
    </w:p>
    <w:p w14:paraId="40B83F1B" w14:textId="77777777" w:rsidR="00FB2E8D" w:rsidRPr="00FB2E8D" w:rsidRDefault="00FB2E8D" w:rsidP="00FB2E8D">
      <w:pPr>
        <w:numPr>
          <w:ilvl w:val="0"/>
          <w:numId w:val="3"/>
        </w:numPr>
        <w:spacing w:before="100" w:beforeAutospacing="1" w:after="100" w:afterAutospacing="1" w:line="240" w:lineRule="auto"/>
        <w:rPr>
          <w:rFonts w:ascii="Arial" w:eastAsia="Times New Roman" w:hAnsi="Arial" w:cs="Arial"/>
          <w:kern w:val="0"/>
          <w:sz w:val="22"/>
          <w:szCs w:val="22"/>
          <w:lang w:eastAsia="en-GB"/>
          <w14:ligatures w14:val="none"/>
        </w:rPr>
      </w:pPr>
      <w:r w:rsidRPr="00FB2E8D">
        <w:rPr>
          <w:rFonts w:ascii="Arial" w:eastAsia="Times New Roman" w:hAnsi="Arial" w:cs="Arial"/>
          <w:kern w:val="0"/>
          <w:sz w:val="22"/>
          <w:szCs w:val="22"/>
          <w:lang w:eastAsia="en-GB"/>
          <w14:ligatures w14:val="none"/>
        </w:rPr>
        <w:t xml:space="preserve">Experience of corporate sponsorship or commercial partnerships. </w:t>
      </w:r>
    </w:p>
    <w:p w14:paraId="7759CBDE" w14:textId="77777777" w:rsidR="00FB2E8D" w:rsidRPr="00FB2E8D" w:rsidRDefault="00FB2E8D" w:rsidP="00FB2E8D">
      <w:pPr>
        <w:numPr>
          <w:ilvl w:val="0"/>
          <w:numId w:val="3"/>
        </w:numPr>
        <w:spacing w:before="100" w:beforeAutospacing="1" w:after="100" w:afterAutospacing="1" w:line="240" w:lineRule="auto"/>
        <w:rPr>
          <w:rFonts w:ascii="Arial" w:eastAsia="Times New Roman" w:hAnsi="Arial" w:cs="Arial"/>
          <w:kern w:val="0"/>
          <w:sz w:val="22"/>
          <w:szCs w:val="22"/>
          <w:lang w:eastAsia="en-GB"/>
          <w14:ligatures w14:val="none"/>
        </w:rPr>
      </w:pPr>
      <w:r w:rsidRPr="00FB2E8D">
        <w:rPr>
          <w:rFonts w:ascii="Arial" w:eastAsia="Times New Roman" w:hAnsi="Arial" w:cs="Arial"/>
          <w:kern w:val="0"/>
          <w:sz w:val="22"/>
          <w:szCs w:val="22"/>
          <w:lang w:eastAsia="en-GB"/>
          <w14:ligatures w14:val="none"/>
        </w:rPr>
        <w:t xml:space="preserve">Experience of individual giving, regular giving or legacy programmes. </w:t>
      </w:r>
    </w:p>
    <w:p w14:paraId="4AEEF46A" w14:textId="77777777" w:rsidR="00FB2E8D" w:rsidRPr="00FB2E8D" w:rsidRDefault="00FB2E8D" w:rsidP="00FB2E8D">
      <w:pPr>
        <w:numPr>
          <w:ilvl w:val="0"/>
          <w:numId w:val="3"/>
        </w:numPr>
        <w:spacing w:before="100" w:beforeAutospacing="1" w:after="100" w:afterAutospacing="1" w:line="240" w:lineRule="auto"/>
        <w:rPr>
          <w:rFonts w:ascii="Arial" w:eastAsia="Times New Roman" w:hAnsi="Arial" w:cs="Arial"/>
          <w:kern w:val="0"/>
          <w:sz w:val="22"/>
          <w:szCs w:val="22"/>
          <w:lang w:eastAsia="en-GB"/>
          <w14:ligatures w14:val="none"/>
        </w:rPr>
      </w:pPr>
      <w:r w:rsidRPr="00FB2E8D">
        <w:rPr>
          <w:rFonts w:ascii="Arial" w:eastAsia="Times New Roman" w:hAnsi="Arial" w:cs="Arial"/>
          <w:kern w:val="0"/>
          <w:sz w:val="22"/>
          <w:szCs w:val="22"/>
          <w:lang w:eastAsia="en-GB"/>
          <w14:ligatures w14:val="none"/>
        </w:rPr>
        <w:t xml:space="preserve">Experience of developing earned-income or commercial products. </w:t>
      </w:r>
    </w:p>
    <w:p w14:paraId="4C236E95" w14:textId="77777777" w:rsidR="00FB2E8D" w:rsidRPr="00FB2E8D" w:rsidRDefault="00FB2E8D" w:rsidP="00FB2E8D">
      <w:pPr>
        <w:numPr>
          <w:ilvl w:val="0"/>
          <w:numId w:val="3"/>
        </w:numPr>
        <w:spacing w:before="100" w:beforeAutospacing="1" w:after="100" w:afterAutospacing="1" w:line="240" w:lineRule="auto"/>
        <w:rPr>
          <w:rFonts w:ascii="Arial" w:eastAsia="Times New Roman" w:hAnsi="Arial" w:cs="Arial"/>
          <w:kern w:val="0"/>
          <w:sz w:val="22"/>
          <w:szCs w:val="22"/>
          <w:lang w:eastAsia="en-GB"/>
          <w14:ligatures w14:val="none"/>
        </w:rPr>
      </w:pPr>
      <w:r w:rsidRPr="00FB2E8D">
        <w:rPr>
          <w:rFonts w:ascii="Arial" w:eastAsia="Times New Roman" w:hAnsi="Arial" w:cs="Arial"/>
          <w:kern w:val="0"/>
          <w:sz w:val="22"/>
          <w:szCs w:val="22"/>
          <w:lang w:eastAsia="en-GB"/>
          <w14:ligatures w14:val="none"/>
        </w:rPr>
        <w:t xml:space="preserve">Experience of working with a membership organisation or volunteer-led network. </w:t>
      </w:r>
    </w:p>
    <w:p w14:paraId="06562F70" w14:textId="77777777" w:rsidR="00FB2E8D" w:rsidRDefault="00FB2E8D" w:rsidP="00FB2E8D">
      <w:pPr>
        <w:numPr>
          <w:ilvl w:val="0"/>
          <w:numId w:val="3"/>
        </w:numPr>
        <w:spacing w:before="100" w:beforeAutospacing="1" w:after="100" w:afterAutospacing="1" w:line="240" w:lineRule="auto"/>
        <w:rPr>
          <w:rFonts w:ascii="Arial" w:eastAsia="Times New Roman" w:hAnsi="Arial" w:cs="Arial"/>
          <w:kern w:val="0"/>
          <w:sz w:val="22"/>
          <w:szCs w:val="22"/>
          <w:lang w:eastAsia="en-GB"/>
          <w14:ligatures w14:val="none"/>
        </w:rPr>
      </w:pPr>
      <w:r w:rsidRPr="00B95C08">
        <w:rPr>
          <w:rFonts w:ascii="Arial" w:eastAsia="Times New Roman" w:hAnsi="Arial" w:cs="Arial"/>
          <w:kern w:val="0"/>
          <w:sz w:val="22"/>
          <w:szCs w:val="22"/>
          <w:lang w:eastAsia="en-GB"/>
          <w14:ligatures w14:val="none"/>
        </w:rPr>
        <w:t>Understanding of impact measurement and developing cases for support.</w:t>
      </w:r>
    </w:p>
    <w:p w14:paraId="322FF40D" w14:textId="14F94B7B" w:rsidR="00B95C08" w:rsidRPr="00B95C08" w:rsidRDefault="00B95C08" w:rsidP="00B95C08">
      <w:pPr>
        <w:spacing w:before="100" w:beforeAutospacing="1" w:after="100" w:afterAutospacing="1" w:line="240" w:lineRule="auto"/>
        <w:rPr>
          <w:rFonts w:ascii="Arial" w:eastAsia="Times New Roman" w:hAnsi="Arial" w:cs="Arial"/>
          <w:b/>
          <w:bCs/>
          <w:kern w:val="0"/>
          <w:sz w:val="22"/>
          <w:szCs w:val="22"/>
          <w:lang w:eastAsia="en-GB"/>
          <w14:ligatures w14:val="none"/>
        </w:rPr>
      </w:pPr>
      <w:r w:rsidRPr="00B95C08">
        <w:rPr>
          <w:rFonts w:ascii="Arial" w:eastAsia="Times New Roman" w:hAnsi="Arial" w:cs="Arial"/>
          <w:b/>
          <w:bCs/>
          <w:kern w:val="0"/>
          <w:sz w:val="22"/>
          <w:szCs w:val="22"/>
          <w:lang w:eastAsia="en-GB"/>
          <w14:ligatures w14:val="none"/>
        </w:rPr>
        <w:t xml:space="preserve">Personal Qualities </w:t>
      </w:r>
    </w:p>
    <w:p w14:paraId="35A50489" w14:textId="3C02CFC3" w:rsidR="00B95C08" w:rsidRPr="00B95C08" w:rsidRDefault="00B95C08" w:rsidP="00B95C08">
      <w:pPr>
        <w:pStyle w:val="ListParagraph"/>
        <w:numPr>
          <w:ilvl w:val="0"/>
          <w:numId w:val="3"/>
        </w:numPr>
        <w:spacing w:after="0" w:line="240" w:lineRule="auto"/>
        <w:rPr>
          <w:rFonts w:ascii="Arial" w:eastAsia="Times New Roman" w:hAnsi="Arial" w:cs="Arial"/>
          <w:kern w:val="0"/>
          <w:sz w:val="22"/>
          <w:szCs w:val="22"/>
          <w:lang w:eastAsia="en-GB"/>
          <w14:ligatures w14:val="none"/>
        </w:rPr>
      </w:pPr>
      <w:r w:rsidRPr="00B95C08">
        <w:rPr>
          <w:rFonts w:ascii="Arial" w:eastAsia="Times New Roman" w:hAnsi="Arial" w:cs="Arial"/>
          <w:kern w:val="0"/>
          <w:sz w:val="22"/>
          <w:szCs w:val="22"/>
          <w:lang w:eastAsia="en-GB"/>
          <w14:ligatures w14:val="none"/>
        </w:rPr>
        <w:t xml:space="preserve">Proactive and self-motivated </w:t>
      </w:r>
    </w:p>
    <w:p w14:paraId="16ABC786" w14:textId="41919919" w:rsidR="00B95C08" w:rsidRPr="00B95C08" w:rsidRDefault="00B95C08" w:rsidP="00B95C08">
      <w:pPr>
        <w:pStyle w:val="ListParagraph"/>
        <w:numPr>
          <w:ilvl w:val="0"/>
          <w:numId w:val="3"/>
        </w:numPr>
        <w:spacing w:after="0" w:line="240" w:lineRule="auto"/>
        <w:rPr>
          <w:rFonts w:ascii="Arial" w:eastAsia="Times New Roman" w:hAnsi="Arial" w:cs="Arial"/>
          <w:kern w:val="0"/>
          <w:sz w:val="22"/>
          <w:szCs w:val="22"/>
          <w:lang w:eastAsia="en-GB"/>
          <w14:ligatures w14:val="none"/>
        </w:rPr>
      </w:pPr>
      <w:r w:rsidRPr="00B95C08">
        <w:rPr>
          <w:rFonts w:ascii="Arial" w:eastAsia="Times New Roman" w:hAnsi="Arial" w:cs="Arial"/>
          <w:kern w:val="0"/>
          <w:sz w:val="22"/>
          <w:szCs w:val="22"/>
          <w:lang w:eastAsia="en-GB"/>
          <w14:ligatures w14:val="none"/>
        </w:rPr>
        <w:t xml:space="preserve">Confident relationship-builder </w:t>
      </w:r>
    </w:p>
    <w:p w14:paraId="57122BA8" w14:textId="0A01E52B" w:rsidR="00B95C08" w:rsidRPr="00B95C08" w:rsidRDefault="00B95C08" w:rsidP="00B95C08">
      <w:pPr>
        <w:pStyle w:val="ListParagraph"/>
        <w:numPr>
          <w:ilvl w:val="0"/>
          <w:numId w:val="3"/>
        </w:numPr>
        <w:spacing w:after="0" w:line="240" w:lineRule="auto"/>
        <w:rPr>
          <w:rFonts w:ascii="Arial" w:eastAsia="Times New Roman" w:hAnsi="Arial" w:cs="Arial"/>
          <w:kern w:val="0"/>
          <w:sz w:val="22"/>
          <w:szCs w:val="22"/>
          <w:lang w:eastAsia="en-GB"/>
          <w14:ligatures w14:val="none"/>
        </w:rPr>
      </w:pPr>
      <w:r w:rsidRPr="00B95C08">
        <w:rPr>
          <w:rFonts w:ascii="Arial" w:eastAsia="Times New Roman" w:hAnsi="Arial" w:cs="Arial"/>
          <w:kern w:val="0"/>
          <w:sz w:val="22"/>
          <w:szCs w:val="22"/>
          <w:lang w:eastAsia="en-GB"/>
          <w14:ligatures w14:val="none"/>
        </w:rPr>
        <w:t xml:space="preserve">Creative and commercially minded </w:t>
      </w:r>
    </w:p>
    <w:p w14:paraId="6F21ACE9" w14:textId="75D55476" w:rsidR="00B95C08" w:rsidRPr="00B95C08" w:rsidRDefault="00B95C08" w:rsidP="00B95C08">
      <w:pPr>
        <w:pStyle w:val="ListParagraph"/>
        <w:numPr>
          <w:ilvl w:val="0"/>
          <w:numId w:val="3"/>
        </w:numPr>
        <w:spacing w:after="0" w:line="240" w:lineRule="auto"/>
        <w:rPr>
          <w:rFonts w:ascii="Arial" w:eastAsia="Times New Roman" w:hAnsi="Arial" w:cs="Arial"/>
          <w:kern w:val="0"/>
          <w:sz w:val="22"/>
          <w:szCs w:val="22"/>
          <w:lang w:eastAsia="en-GB"/>
          <w14:ligatures w14:val="none"/>
        </w:rPr>
      </w:pPr>
      <w:r w:rsidRPr="00B95C08">
        <w:rPr>
          <w:rFonts w:ascii="Arial" w:eastAsia="Times New Roman" w:hAnsi="Arial" w:cs="Arial"/>
          <w:kern w:val="0"/>
          <w:sz w:val="22"/>
          <w:szCs w:val="22"/>
          <w:lang w:eastAsia="en-GB"/>
          <w14:ligatures w14:val="none"/>
        </w:rPr>
        <w:t xml:space="preserve">Collaborative and flexible </w:t>
      </w:r>
    </w:p>
    <w:p w14:paraId="446BA683" w14:textId="641AF4DD" w:rsidR="00B95C08" w:rsidRPr="00B95C08" w:rsidRDefault="00B95C08" w:rsidP="00B95C08">
      <w:pPr>
        <w:pStyle w:val="ListParagraph"/>
        <w:numPr>
          <w:ilvl w:val="0"/>
          <w:numId w:val="3"/>
        </w:numPr>
        <w:rPr>
          <w:rFonts w:ascii="Arial" w:hAnsi="Arial" w:cs="Arial"/>
          <w:sz w:val="22"/>
          <w:szCs w:val="22"/>
        </w:rPr>
      </w:pPr>
      <w:r w:rsidRPr="00B95C08">
        <w:rPr>
          <w:rFonts w:ascii="Arial" w:eastAsia="Times New Roman" w:hAnsi="Arial" w:cs="Arial"/>
          <w:kern w:val="0"/>
          <w:sz w:val="22"/>
          <w:szCs w:val="22"/>
          <w:lang w:eastAsia="en-GB"/>
          <w14:ligatures w14:val="none"/>
        </w:rPr>
        <w:t>Organised and results-focused</w:t>
      </w:r>
    </w:p>
    <w:p w14:paraId="29C60A6E" w14:textId="2D8AE478" w:rsidR="00B95C08" w:rsidRDefault="00B95C08" w:rsidP="00B95C08">
      <w:pPr>
        <w:rPr>
          <w:rFonts w:ascii="Arial" w:hAnsi="Arial" w:cs="Arial"/>
          <w:b/>
          <w:bCs/>
          <w:sz w:val="22"/>
          <w:szCs w:val="22"/>
        </w:rPr>
      </w:pPr>
      <w:r w:rsidRPr="00B95C08">
        <w:rPr>
          <w:rFonts w:ascii="Arial" w:hAnsi="Arial" w:cs="Arial"/>
          <w:b/>
          <w:bCs/>
          <w:sz w:val="22"/>
          <w:szCs w:val="22"/>
        </w:rPr>
        <w:t>How to apply:</w:t>
      </w:r>
    </w:p>
    <w:p w14:paraId="45138879" w14:textId="287BA06C" w:rsidR="00B95C08" w:rsidRPr="00D71C81" w:rsidRDefault="00B95C08" w:rsidP="00B95C08">
      <w:pPr>
        <w:rPr>
          <w:rFonts w:ascii="Arial" w:hAnsi="Arial" w:cs="Arial"/>
          <w:sz w:val="22"/>
          <w:szCs w:val="22"/>
        </w:rPr>
      </w:pPr>
      <w:r w:rsidRPr="00D71C81">
        <w:rPr>
          <w:rFonts w:ascii="Arial" w:hAnsi="Arial" w:cs="Arial"/>
          <w:sz w:val="22"/>
          <w:szCs w:val="22"/>
        </w:rPr>
        <w:t xml:space="preserve">If you’re excited about this opportunity, we’d love to hear from you! Please submit your CV along with a covering letter to: </w:t>
      </w:r>
      <w:hyperlink r:id="rId10" w:history="1">
        <w:r w:rsidRPr="00D158DA">
          <w:rPr>
            <w:rStyle w:val="Hyperlink"/>
            <w:rFonts w:ascii="Arial" w:hAnsi="Arial" w:cs="Arial"/>
            <w:sz w:val="22"/>
            <w:szCs w:val="22"/>
          </w:rPr>
          <w:t>jacqui.mcguire@theswi.org.uk</w:t>
        </w:r>
      </w:hyperlink>
      <w:r w:rsidRPr="00D71C81">
        <w:rPr>
          <w:rFonts w:ascii="Arial" w:hAnsi="Arial" w:cs="Arial"/>
          <w:sz w:val="22"/>
          <w:szCs w:val="22"/>
        </w:rPr>
        <w:br/>
      </w:r>
    </w:p>
    <w:p w14:paraId="132EBA3A" w14:textId="22DD6CDD" w:rsidR="00B95C08" w:rsidRPr="00B95C08" w:rsidRDefault="00B95C08" w:rsidP="00B95C08">
      <w:pPr>
        <w:rPr>
          <w:rFonts w:ascii="Arial" w:hAnsi="Arial" w:cs="Arial"/>
          <w:sz w:val="22"/>
          <w:szCs w:val="22"/>
        </w:rPr>
      </w:pPr>
    </w:p>
    <w:sectPr w:rsidR="00B95C08" w:rsidRPr="00B95C08">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C14C0A" w14:textId="77777777" w:rsidR="00CF1747" w:rsidRDefault="00CF1747" w:rsidP="00FB2E8D">
      <w:pPr>
        <w:spacing w:after="0" w:line="240" w:lineRule="auto"/>
      </w:pPr>
      <w:r>
        <w:separator/>
      </w:r>
    </w:p>
  </w:endnote>
  <w:endnote w:type="continuationSeparator" w:id="0">
    <w:p w14:paraId="3B12AD21" w14:textId="77777777" w:rsidR="00CF1747" w:rsidRDefault="00CF1747" w:rsidP="00FB2E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3C11D" w14:textId="77777777" w:rsidR="00FB2E8D" w:rsidRDefault="00FB2E8D" w:rsidP="00FB2E8D">
    <w:pPr>
      <w:pStyle w:val="Footer"/>
      <w:jc w:val="right"/>
      <w:rPr>
        <w:rFonts w:ascii="Aptos" w:hAnsi="Aptos"/>
        <w:color w:val="002451"/>
        <w:sz w:val="22"/>
        <w:szCs w:val="22"/>
      </w:rPr>
    </w:pPr>
    <w:bookmarkStart w:id="0" w:name="_Hlk206400953"/>
    <w:bookmarkStart w:id="1" w:name="_Hlk206400954"/>
    <w:r>
      <w:rPr>
        <w:rFonts w:ascii="Aptos" w:hAnsi="Aptos"/>
        <w:color w:val="002451"/>
        <w:sz w:val="22"/>
        <w:szCs w:val="22"/>
      </w:rPr>
      <w:t>Scottish Women’s Institutes, 1 Carmichael Place, Edinburgh EH6 5PH</w:t>
    </w:r>
  </w:p>
  <w:p w14:paraId="40344E1A" w14:textId="77777777" w:rsidR="00FB2E8D" w:rsidRDefault="00FB2E8D" w:rsidP="00FB2E8D">
    <w:pPr>
      <w:pStyle w:val="Footer"/>
      <w:jc w:val="right"/>
    </w:pPr>
    <w:r>
      <w:rPr>
        <w:rFonts w:ascii="Aptos" w:hAnsi="Aptos"/>
        <w:color w:val="002451"/>
        <w:sz w:val="22"/>
        <w:szCs w:val="22"/>
      </w:rPr>
      <w:t>Scottish Women’s Institutes SCIO, SC053058</w:t>
    </w:r>
    <w:bookmarkEnd w:id="0"/>
    <w:bookmarkEnd w:id="1"/>
  </w:p>
  <w:p w14:paraId="5A9C2409" w14:textId="77777777" w:rsidR="00FB2E8D" w:rsidRDefault="00FB2E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A18A3A" w14:textId="77777777" w:rsidR="00CF1747" w:rsidRDefault="00CF1747" w:rsidP="00FB2E8D">
      <w:pPr>
        <w:spacing w:after="0" w:line="240" w:lineRule="auto"/>
      </w:pPr>
      <w:r>
        <w:separator/>
      </w:r>
    </w:p>
  </w:footnote>
  <w:footnote w:type="continuationSeparator" w:id="0">
    <w:p w14:paraId="3E39C63A" w14:textId="77777777" w:rsidR="00CF1747" w:rsidRDefault="00CF1747" w:rsidP="00FB2E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0BC4E" w14:textId="0D178549" w:rsidR="00FB2E8D" w:rsidRDefault="00F30DE2" w:rsidP="00F30DE2">
    <w:pPr>
      <w:pStyle w:val="Header"/>
    </w:pPr>
    <w:r>
      <w:tab/>
    </w:r>
    <w:r>
      <w:tab/>
    </w:r>
    <w:r>
      <w:rPr>
        <w:noProof/>
      </w:rPr>
      <w:drawing>
        <wp:inline distT="0" distB="0" distL="0" distR="0" wp14:anchorId="0A398C7D" wp14:editId="5CCF480A">
          <wp:extent cx="2032312" cy="778213"/>
          <wp:effectExtent l="0" t="0" r="6350" b="3175"/>
          <wp:docPr id="2755001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500176" name="Picture 275500176"/>
                  <pic:cNvPicPr/>
                </pic:nvPicPr>
                <pic:blipFill>
                  <a:blip r:embed="rId1">
                    <a:extLst>
                      <a:ext uri="{28A0092B-C50C-407E-A947-70E740481C1C}">
                        <a14:useLocalDpi xmlns:a14="http://schemas.microsoft.com/office/drawing/2010/main" val="0"/>
                      </a:ext>
                    </a:extLst>
                  </a:blip>
                  <a:stretch>
                    <a:fillRect/>
                  </a:stretch>
                </pic:blipFill>
                <pic:spPr>
                  <a:xfrm>
                    <a:off x="0" y="0"/>
                    <a:ext cx="2039170" cy="78083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E37D1D"/>
    <w:multiLevelType w:val="multilevel"/>
    <w:tmpl w:val="18805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406F36"/>
    <w:multiLevelType w:val="multilevel"/>
    <w:tmpl w:val="55C62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0A1ECC"/>
    <w:multiLevelType w:val="multilevel"/>
    <w:tmpl w:val="5AD4F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19115380">
    <w:abstractNumId w:val="1"/>
  </w:num>
  <w:num w:numId="2" w16cid:durableId="1893422060">
    <w:abstractNumId w:val="0"/>
  </w:num>
  <w:num w:numId="3" w16cid:durableId="4973060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E8D"/>
    <w:rsid w:val="000230F7"/>
    <w:rsid w:val="001A6268"/>
    <w:rsid w:val="001F3ECB"/>
    <w:rsid w:val="00241C7C"/>
    <w:rsid w:val="00296BB3"/>
    <w:rsid w:val="002C1368"/>
    <w:rsid w:val="003D698F"/>
    <w:rsid w:val="003F5491"/>
    <w:rsid w:val="00457F16"/>
    <w:rsid w:val="00633667"/>
    <w:rsid w:val="00674EE5"/>
    <w:rsid w:val="0068337C"/>
    <w:rsid w:val="007F6462"/>
    <w:rsid w:val="00832AA7"/>
    <w:rsid w:val="00884836"/>
    <w:rsid w:val="009B2E52"/>
    <w:rsid w:val="00A1067F"/>
    <w:rsid w:val="00A65F81"/>
    <w:rsid w:val="00A8482E"/>
    <w:rsid w:val="00B95C08"/>
    <w:rsid w:val="00BF0073"/>
    <w:rsid w:val="00BF58D0"/>
    <w:rsid w:val="00C248E5"/>
    <w:rsid w:val="00C41080"/>
    <w:rsid w:val="00CF1747"/>
    <w:rsid w:val="00D32029"/>
    <w:rsid w:val="00DE3525"/>
    <w:rsid w:val="00E80261"/>
    <w:rsid w:val="00EF74E4"/>
    <w:rsid w:val="00F30DE2"/>
    <w:rsid w:val="00FB2883"/>
    <w:rsid w:val="00FB2E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1AC6B6"/>
  <w15:chartTrackingRefBased/>
  <w15:docId w15:val="{D1A5EED0-012B-453A-9F65-0FD0797E5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B2E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B2E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B2E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B2E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B2E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B2E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2E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2E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2E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2E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B2E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B2E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B2E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2E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2E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2E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2E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2E8D"/>
    <w:rPr>
      <w:rFonts w:eastAsiaTheme="majorEastAsia" w:cstheme="majorBidi"/>
      <w:color w:val="272727" w:themeColor="text1" w:themeTint="D8"/>
    </w:rPr>
  </w:style>
  <w:style w:type="paragraph" w:styleId="Title">
    <w:name w:val="Title"/>
    <w:basedOn w:val="Normal"/>
    <w:next w:val="Normal"/>
    <w:link w:val="TitleChar"/>
    <w:uiPriority w:val="10"/>
    <w:qFormat/>
    <w:rsid w:val="00FB2E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2E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2E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2E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2E8D"/>
    <w:pPr>
      <w:spacing w:before="160"/>
      <w:jc w:val="center"/>
    </w:pPr>
    <w:rPr>
      <w:i/>
      <w:iCs/>
      <w:color w:val="404040" w:themeColor="text1" w:themeTint="BF"/>
    </w:rPr>
  </w:style>
  <w:style w:type="character" w:customStyle="1" w:styleId="QuoteChar">
    <w:name w:val="Quote Char"/>
    <w:basedOn w:val="DefaultParagraphFont"/>
    <w:link w:val="Quote"/>
    <w:uiPriority w:val="29"/>
    <w:rsid w:val="00FB2E8D"/>
    <w:rPr>
      <w:i/>
      <w:iCs/>
      <w:color w:val="404040" w:themeColor="text1" w:themeTint="BF"/>
    </w:rPr>
  </w:style>
  <w:style w:type="paragraph" w:styleId="ListParagraph">
    <w:name w:val="List Paragraph"/>
    <w:basedOn w:val="Normal"/>
    <w:uiPriority w:val="34"/>
    <w:qFormat/>
    <w:rsid w:val="00FB2E8D"/>
    <w:pPr>
      <w:ind w:left="720"/>
      <w:contextualSpacing/>
    </w:pPr>
  </w:style>
  <w:style w:type="character" w:styleId="IntenseEmphasis">
    <w:name w:val="Intense Emphasis"/>
    <w:basedOn w:val="DefaultParagraphFont"/>
    <w:uiPriority w:val="21"/>
    <w:qFormat/>
    <w:rsid w:val="00FB2E8D"/>
    <w:rPr>
      <w:i/>
      <w:iCs/>
      <w:color w:val="0F4761" w:themeColor="accent1" w:themeShade="BF"/>
    </w:rPr>
  </w:style>
  <w:style w:type="paragraph" w:styleId="IntenseQuote">
    <w:name w:val="Intense Quote"/>
    <w:basedOn w:val="Normal"/>
    <w:next w:val="Normal"/>
    <w:link w:val="IntenseQuoteChar"/>
    <w:uiPriority w:val="30"/>
    <w:qFormat/>
    <w:rsid w:val="00FB2E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2E8D"/>
    <w:rPr>
      <w:i/>
      <w:iCs/>
      <w:color w:val="0F4761" w:themeColor="accent1" w:themeShade="BF"/>
    </w:rPr>
  </w:style>
  <w:style w:type="character" w:styleId="IntenseReference">
    <w:name w:val="Intense Reference"/>
    <w:basedOn w:val="DefaultParagraphFont"/>
    <w:uiPriority w:val="32"/>
    <w:qFormat/>
    <w:rsid w:val="00FB2E8D"/>
    <w:rPr>
      <w:b/>
      <w:bCs/>
      <w:smallCaps/>
      <w:color w:val="0F4761" w:themeColor="accent1" w:themeShade="BF"/>
      <w:spacing w:val="5"/>
    </w:rPr>
  </w:style>
  <w:style w:type="paragraph" w:styleId="Header">
    <w:name w:val="header"/>
    <w:basedOn w:val="Normal"/>
    <w:link w:val="HeaderChar"/>
    <w:uiPriority w:val="99"/>
    <w:unhideWhenUsed/>
    <w:rsid w:val="00FB2E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2E8D"/>
  </w:style>
  <w:style w:type="paragraph" w:styleId="Footer">
    <w:name w:val="footer"/>
    <w:basedOn w:val="Normal"/>
    <w:link w:val="FooterChar"/>
    <w:uiPriority w:val="99"/>
    <w:unhideWhenUsed/>
    <w:rsid w:val="00FB2E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2E8D"/>
  </w:style>
  <w:style w:type="paragraph" w:styleId="NormalWeb">
    <w:name w:val="Normal (Web)"/>
    <w:basedOn w:val="Normal"/>
    <w:unhideWhenUsed/>
    <w:rsid w:val="00B95C08"/>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unhideWhenUsed/>
    <w:rsid w:val="00B95C08"/>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jacqui.mcguire@theswi.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A95379C067E2444928EECEE6F56F717" ma:contentTypeVersion="4" ma:contentTypeDescription="Create a new document." ma:contentTypeScope="" ma:versionID="2f16799f6e0cf29a6e7a28c8747d4a23">
  <xsd:schema xmlns:xsd="http://www.w3.org/2001/XMLSchema" xmlns:xs="http://www.w3.org/2001/XMLSchema" xmlns:p="http://schemas.microsoft.com/office/2006/metadata/properties" xmlns:ns2="eaa4701d-f14d-4ca0-b507-3a9c03c8c92b" targetNamespace="http://schemas.microsoft.com/office/2006/metadata/properties" ma:root="true" ma:fieldsID="08b08eef9b28ea9dd0b2877beb5cef5f" ns2:_="">
    <xsd:import namespace="eaa4701d-f14d-4ca0-b507-3a9c03c8c92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a4701d-f14d-4ca0-b507-3a9c03c8c9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591C8C4-1FDC-4051-A7C4-017CE6B6A40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F7D9694-328C-4331-A1D5-9D32EB34EFA5}">
  <ds:schemaRefs>
    <ds:schemaRef ds:uri="http://schemas.microsoft.com/sharepoint/v3/contenttype/forms"/>
  </ds:schemaRefs>
</ds:datastoreItem>
</file>

<file path=customXml/itemProps3.xml><?xml version="1.0" encoding="utf-8"?>
<ds:datastoreItem xmlns:ds="http://schemas.openxmlformats.org/officeDocument/2006/customXml" ds:itemID="{C56F02EF-4252-42FF-B075-1FE8D01FC7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a4701d-f14d-4ca0-b507-3a9c03c8c9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1000</Words>
  <Characters>5702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 Cooper</dc:creator>
  <cp:keywords/>
  <dc:description/>
  <cp:lastModifiedBy>Jacqui McGuire</cp:lastModifiedBy>
  <cp:revision>5</cp:revision>
  <dcterms:created xsi:type="dcterms:W3CDTF">2026-09-21T12:25:00Z</dcterms:created>
  <dcterms:modified xsi:type="dcterms:W3CDTF">2026-09-21T14:24:00Z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0x010100BA95379C067E2444928EECEE6F56F717</vt:lpwstr>
  </property>
</Properties>
</file>